
<file path=[Content_Types].xml><?xml version="1.0" encoding="utf-8"?>
<Types xmlns="http://schemas.openxmlformats.org/package/2006/content-types">
  <Default Extension="jpg" ContentType="application/octet-stream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tbl>
      <w:tblID w:val="1418386664"/>
      <w:tblPr>
        <w:tblCellMar>
          <w:left w:w="28" w:type="dxa"/>
          <w:top w:w="28" w:type="dxa"/>
          <w:right w:w="28" w:type="dxa"/>
          <w:bottom w:w="28" w:type="dxa"/>
        </w:tblCellMar>
        <w:tblW w:w="0" w:type="auto"/>
        <w:jc w:val="both"/>
        <w:tblLook w:val="000600" w:firstRow="0" w:lastRow="0" w:firstColumn="0" w:lastColumn="0" w:noHBand="1" w:noVBand="1"/>
      </w:tblPr>
      <w:tblGrid>
        <w:gridCol w:w="3461"/>
      </w:tblGrid>
      <w:tr>
        <w:trPr/>
        <w:tc>
          <w:tcPr>
            <w:tcW w:type="dxa" w:w="346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322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4"/>
                <w:szCs w:val="24"/>
                <w:rFonts w:ascii="HY헤드라인M" w:eastAsia="HY헤드라인M" w:hAnsi="HY헤드라인M" w:hint="default"/>
              </w:rPr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Y헤드라인M" w:eastAsia="HY헤드라인M" w:hAnsi="HY헤드라인M" w:hint="default"/>
              </w:rPr>
              <w:t xml:space="preserve"> ICT멘토링제도 운영 사업</w:t>
            </w:r>
          </w:p>
        </w:tc>
      </w:tr>
    </w:tbl>
    <w:p>
      <w:pPr>
        <w:pStyle w:val="PO1"/>
        <w:numPr>
          <w:ilvl w:val="0"/>
          <w:numId w:val="0"/>
        </w:numPr>
        <w:jc w:val="both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  <w:wordWrap w:val="off"/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tbl>
      <w:tblID w:val="1418386665"/>
      <w:tblPr>
        <w:tblCellMar>
          <w:left w:w="28" w:type="dxa"/>
          <w:top w:w="28" w:type="dxa"/>
          <w:right w:w="28" w:type="dxa"/>
          <w:bottom w:w="28" w:type="dxa"/>
        </w:tblCellMar>
        <w:tblW w:w="0" w:type="auto"/>
        <w:jc w:val="center"/>
        <w:tblLook w:val="000600" w:firstRow="0" w:lastRow="0" w:firstColumn="0" w:lastColumn="0" w:noHBand="1" w:noVBand="1"/>
      </w:tblPr>
      <w:tblGrid>
        <w:gridCol w:w="9525"/>
      </w:tblGrid>
      <w:tr>
        <w:trPr/>
        <w:tc>
          <w:tcPr>
            <w:tcW w:type="dxa" w:w="9525"/>
            <w:vAlign w:val="center"/>
            <w:tcBorders>
              <w:top w:val="single" w:sz="2" w:space="0" w:color="000000"/>
            </w:tcBorders>
            <w:shd w:val="clear" w:fill="0080C0"/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7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6"/>
                <w:szCs w:val="6"/>
                <w:rFonts w:ascii="함초롬바탕" w:eastAsia="함초롬바탕" w:hAnsi="함초롬바탕" w:hint="default"/>
              </w:rPr>
              <w:wordWrap w:val="off"/>
            </w:pPr>
          </w:p>
        </w:tc>
      </w:tr>
      <w:tr>
        <w:trPr/>
        <w:tc>
          <w:tcPr>
            <w:tcW w:type="dxa" w:w="9525"/>
            <w:vAlign w:val="center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322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48"/>
                <w:szCs w:val="48"/>
                <w:rFonts w:ascii="HY헤드라인M" w:eastAsia="HY헤드라인M" w:hAnsi="HY헤드라인M" w:hint="default"/>
              </w:rPr>
            </w:pPr>
            <w:r>
              <w:rPr>
                <w:spacing w:val="0"/>
                <w:shadow w:val="0"/>
                <w:color w:val="000000"/>
                <w:sz w:val="48"/>
                <w:szCs w:val="48"/>
                <w:rFonts w:ascii="HY헤드라인M" w:eastAsia="HY헤드라인M" w:hAnsi="HY헤드라인M" w:hint="default"/>
              </w:rPr>
              <w:t xml:space="preserve">2020 한이음 공모전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322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76"/>
                <w:szCs w:val="76"/>
                <w:rFonts w:ascii="HY헤드라인M" w:eastAsia="HY헤드라인M" w:hAnsi="HY헤드라인M" w:hint="default"/>
              </w:rPr>
            </w:pPr>
            <w:r>
              <w:rPr>
                <w:spacing w:val="0"/>
                <w:shadow w:val="0"/>
                <w:color w:val="000000"/>
                <w:sz w:val="76"/>
                <w:szCs w:val="76"/>
                <w:rFonts w:ascii="HY헤드라인M" w:eastAsia="HY헤드라인M" w:hAnsi="HY헤드라인M" w:hint="default"/>
              </w:rPr>
              <w:t xml:space="preserve">개 발 보 고 서</w:t>
            </w:r>
          </w:p>
        </w:tc>
      </w:tr>
      <w:tr>
        <w:trPr/>
        <w:tc>
          <w:tcPr>
            <w:tcW w:type="dxa" w:w="9525"/>
            <w:vAlign w:val="center"/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7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"/>
                <w:szCs w:val="2"/>
                <w:rFonts w:ascii="함초롬바탕" w:eastAsia="함초롬바탕" w:hAnsi="함초롬바탕" w:hint="default"/>
              </w:rPr>
              <w:wordWrap w:val="off"/>
            </w:pP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7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"/>
                <w:szCs w:val="2"/>
                <w:rFonts w:ascii="함초롬바탕" w:eastAsia="함초롬바탕" w:hAnsi="함초롬바탕" w:hint="default"/>
              </w:rPr>
              <w:wordWrap w:val="off"/>
            </w:pPr>
          </w:p>
        </w:tc>
      </w:tr>
    </w:tbl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0"/>
          <w:shadow w:val="0"/>
          <w:color w:val="000000"/>
          <w:sz w:val="50"/>
          <w:szCs w:val="50"/>
          <w:rFonts w:ascii="함초롬바탕" w:eastAsia="함초롬바탕" w:hAnsi="함초롬바탕" w:hint="default"/>
        </w:rPr>
      </w:pPr>
      <w:r>
        <w:rPr>
          <w:spacing w:val="-2"/>
          <w:b w:val="1"/>
          <w:shadow w:val="0"/>
          <w:color w:val="000000"/>
          <w:sz w:val="50"/>
          <w:szCs w:val="50"/>
          <w:w w:val="98"/>
          <w:rFonts w:ascii="HCI Poppy" w:eastAsia="휴먼명조" w:hAnsi="휴먼명조" w:hint="default"/>
        </w:rPr>
        <w:t xml:space="preserve">2020. 9. 14</w:t>
      </w: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-4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tbl>
      <w:tblID w:val="1418386666"/>
      <w:tblPr>
        <w:tblCellMar>
          <w:left w:w="85" w:type="dxa"/>
          <w:top w:w="57" w:type="dxa"/>
          <w:right w:w="85" w:type="dxa"/>
          <w:bottom w:w="57" w:type="dxa"/>
        </w:tblCellMar>
        <w:tblW w:w="0" w:type="auto"/>
        <w:jc w:val="right"/>
        <w:tblLook w:val="000600" w:firstRow="0" w:lastRow="0" w:firstColumn="0" w:lastColumn="0" w:noHBand="1" w:noVBand="1"/>
      </w:tblPr>
      <w:tblGrid>
        <w:gridCol w:w="1624"/>
        <w:gridCol w:w="806"/>
        <w:gridCol w:w="7146"/>
      </w:tblGrid>
      <w:tr>
        <w:trPr/>
        <w:tc>
          <w:tcPr>
            <w:tcW w:type="dxa" w:w="1624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5E5E5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-4"/>
                <w:b w:val="1"/>
                <w:shadow w:val="0"/>
                <w:color w:val="000000"/>
                <w:sz w:val="22"/>
                <w:szCs w:val="22"/>
                <w:rFonts w:ascii="맑은 고딕" w:eastAsia="맑은 고딕" w:hAnsi="맑은 고딕" w:hint="default"/>
              </w:rPr>
            </w:pPr>
            <w:r>
              <w:rPr>
                <w:spacing w:val="-4"/>
                <w:b w:val="1"/>
                <w:shadow w:val="0"/>
                <w:color w:val="000000"/>
                <w:sz w:val="22"/>
                <w:szCs w:val="22"/>
                <w:rFonts w:ascii="맑은 고딕" w:eastAsia="맑은 고딕" w:hAnsi="맑은 고딕" w:hint="default"/>
              </w:rPr>
              <w:t>프로젝트명</w:t>
            </w:r>
          </w:p>
        </w:tc>
        <w:tc>
          <w:tcPr>
            <w:tcW w:type="dxa" w:w="806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국문</w:t>
            </w:r>
          </w:p>
        </w:tc>
        <w:tc>
          <w:tcPr>
            <w:tcW w:type="dxa" w:w="7146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모바일기반 VR 운전 시뮬레이션</w:t>
            </w:r>
          </w:p>
        </w:tc>
      </w:tr>
      <w:tr>
        <w:trPr/>
        <w:tc>
          <w:tcPr>
            <w:tcW w:type="dxa" w:w="1624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5E5E5"/>
          </w:tcPr>
          <w:p/>
        </w:tc>
        <w:tc>
          <w:tcPr>
            <w:tcW w:type="dxa" w:w="806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영문</w:t>
            </w:r>
          </w:p>
        </w:tc>
        <w:tc>
          <w:tcPr>
            <w:tcW w:type="dxa" w:w="7146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Mobile-based VR driving simulation</w:t>
            </w:r>
          </w:p>
        </w:tc>
      </w:tr>
      <w:tr>
        <w:trPr/>
        <w:tc>
          <w:tcPr>
            <w:tcW w:type="dxa" w:w="162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5E5E5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2"/>
                <w:szCs w:val="22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rFonts w:ascii="맑은 고딕" w:eastAsia="맑은 고딕" w:hAnsi="맑은 고딕" w:hint="default"/>
              </w:rPr>
              <w:t xml:space="preserve">작 품 명</w:t>
            </w:r>
          </w:p>
        </w:tc>
        <w:tc>
          <w:tcPr>
            <w:tcW w:type="dxa" w:w="7952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VR운전검진</w:t>
            </w:r>
          </w:p>
        </w:tc>
      </w:tr>
    </w:tbl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0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27" w:before="0" w:after="0"/>
        <w:pageBreakBefore w:val="0"/>
        <w:ind w:left="0" w:hanging="0"/>
        <w:rPr>
          <w:spacing w:val="0"/>
          <w:shadow w:val="0"/>
          <w:color w:val="000000"/>
          <w:sz w:val="30"/>
          <w:szCs w:val="30"/>
          <w:rFonts w:ascii="함초롬바탕" w:eastAsia="함초롬바탕" w:hAnsi="함초롬바탕" w:hint="default"/>
        </w:rPr>
      </w:pPr>
    </w:p>
    <w:p>
      <w:pPr>
        <w:pStyle w:val="PO1"/>
        <w:numPr>
          <w:ilvl w:val="0"/>
          <w:numId w:val="0"/>
        </w:numPr>
        <w:jc w:val="center"/>
        <w:spacing w:lineRule="auto" w:line="240" w:before="0" w:after="0"/>
        <w:pageBreakBefore w:val="0"/>
        <w:ind w:left="0" w:hanging="0"/>
        <w:rPr>
          <w:spacing w:val="0"/>
          <w:b w:val="1"/>
          <w:shadow w:val="0"/>
          <w:color w:val="000000"/>
          <w:sz w:val="56"/>
          <w:szCs w:val="56"/>
          <w:rFonts w:ascii="HCI Poppy" w:eastAsia="휴먼명조" w:hAnsi="휴먼명조" w:hint="default"/>
        </w:rPr>
      </w:pPr>
      <w:r>
        <w:rPr>
          <w:sz w:val="20"/>
        </w:rPr>
        <w:drawing>
          <wp:inline distT="0" distB="0" distL="0" distR="0">
            <wp:extent cx="3490595" cy="622300"/>
            <wp:effectExtent l="0" t="0" r="0" b="0"/>
            <wp:docPr id="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ord/media/fImage29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62293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</w:p>
    <w:tbl>
      <w:tblID w:val="1418386669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jc w:val="center"/>
        <w:tblLook w:val="000600" w:firstRow="0" w:lastRow="0" w:firstColumn="0" w:lastColumn="0" w:noHBand="1" w:noVBand="1"/>
      </w:tblPr>
      <w:tblGrid>
        <w:gridCol w:w="9581"/>
      </w:tblGrid>
      <w:tr>
        <w:trPr/>
        <w:tc>
          <w:tcPr>
            <w:tcW w:type="dxa" w:w="958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193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40"/>
                <w:szCs w:val="40"/>
                <w:rFonts w:ascii="HY견고딕" w:eastAsia="HY견고딕" w:hAnsi="HY견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40"/>
                <w:szCs w:val="40"/>
                <w:rFonts w:ascii="HY견고딕" w:eastAsia="HY견고딕" w:hAnsi="HY견고딕" w:hint="default"/>
              </w:rPr>
              <w:t xml:space="preserve">요 약 본</w:t>
            </w:r>
          </w:p>
        </w:tc>
      </w:tr>
    </w:tbl>
    <w:tbl>
      <w:tblID w:val="0"/>
      <w:tblPr>
        <w:tblCellMar>
          <w:left w:w="85" w:type="dxa"/>
          <w:top w:w="57" w:type="dxa"/>
          <w:right w:w="85" w:type="dxa"/>
          <w:bottom w:w="57" w:type="dxa"/>
        </w:tblCellMar>
        <w:tblW w:w="0" w:type="auto"/>
        <w:jc w:val="center"/>
        <w:tblLook w:val="000600" w:firstRow="0" w:lastRow="0" w:firstColumn="0" w:lastColumn="0" w:noHBand="1" w:noVBand="1"/>
      </w:tblPr>
      <w:tblGrid>
        <w:gridCol w:w="1397"/>
        <w:gridCol w:w="847"/>
        <w:gridCol w:w="7332"/>
      </w:tblGrid>
      <w:tr>
        <w:trPr/>
        <w:tc>
          <w:tcPr>
            <w:tcW w:type="dxa" w:w="9576"/>
            <w:vAlign w:val="center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FF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작품 정보                        </w:t>
            </w:r>
          </w:p>
        </w:tc>
      </w:tr>
      <w:tr>
        <w:trPr/>
        <w:tc>
          <w:tcPr>
            <w:tcW w:type="dxa" w:w="1397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프로젝트명</w:t>
            </w:r>
          </w:p>
        </w:tc>
        <w:tc>
          <w:tcPr>
            <w:tcW w:type="dxa" w:w="8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국문</w:t>
            </w:r>
          </w:p>
        </w:tc>
        <w:tc>
          <w:tcPr>
            <w:tcW w:type="dxa" w:w="733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모바일기반 VR 운전 시뮬레이션</w:t>
            </w:r>
          </w:p>
        </w:tc>
      </w:tr>
      <w:tr>
        <w:trPr/>
        <w:tc>
          <w:tcPr>
            <w:tcW w:type="dxa" w:w="1397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/>
        </w:tc>
        <w:tc>
          <w:tcPr>
            <w:tcW w:type="dxa" w:w="8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영문</w:t>
            </w:r>
          </w:p>
        </w:tc>
        <w:tc>
          <w:tcPr>
            <w:tcW w:type="dxa" w:w="733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0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Mobile-based VR driving simulation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작품명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VR운전검진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작품 소개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40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고령운전자는 모바일 기기를 통해 VR 운전 시뮬레이션을 체험하고 운전 능력을 진단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받을 수 있습니다. 또한 관리자 웹 페이지에서는 고령운전자의 VR주행 데이터가 요약,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상세 가공된 통계 형태로 제공되어 운전자들의 상태를 한눈에 볼 수 있습니다.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구성도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tbl>
            <w:tblID w:val="0"/>
            <w:tblPr>
              <w:tblpPr w:leftFromText="57" w:rightFromText="57" w:topFromText="57" w:bottomFromText="57" w:vertAnchor="text" w:horzAnchor="" w:tblpX="0" w:tblpY="-57"/>
              <w:tblOverlap w:val="never"/>
              <w:tblCellMar>
                <w:left w:w="102" w:type="dxa"/>
                <w:top w:w="28" w:type="dxa"/>
                <w:right w:w="102" w:type="dxa"/>
                <w:bottom w:w="28" w:type="dxa"/>
              </w:tblCellMar>
              <w:tblW w:w="0" w:type="auto"/>
              <w:tblLook w:val="000600" w:firstRow="0" w:lastRow="0" w:firstColumn="0" w:lastColumn="0" w:noHBand="1" w:noVBand="1"/>
            </w:tblPr>
            <w:tblGrid>
              <w:gridCol w:w="3947"/>
              <w:gridCol w:w="3947"/>
            </w:tblGrid>
            <w:tr>
              <w:trPr/>
              <w:tc>
                <w:tcPr>
                  <w:tcW w:type="dxa" w:w="3947"/>
                  <w:vAlign w:val="center"/>
                </w:tcPr>
                <w:p>
                  <w:pPr>
                    <w:pStyle w:val="PO1"/>
                    <w:numPr>
                      <w:ilvl w:val="0"/>
                      <w:numId w:val="0"/>
                    </w:numPr>
                    <w:jc w:val="both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z w:val="20"/>
                    </w:rPr>
                    <w:drawing>
                      <wp:inline distT="0" distB="0" distL="0" distR="0">
                        <wp:extent cx="2505075" cy="1338580"/>
                        <wp:effectExtent l="0" t="0" r="0" b="0"/>
                        <wp:docPr id="11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2" descr="word/media/fImage482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5710" cy="1339215"/>
                                </a:xfrm>
                                <a:prstGeom prst="rect"/>
                                <a:ln w="0" cap="flat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PO1"/>
                    <w:numPr>
                      <w:ilvl w:val="0"/>
                      <w:numId w:val="0"/>
                    </w:numPr>
                    <w:jc w:val="center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시스템 개념도</w:t>
                  </w:r>
                </w:p>
              </w:tc>
              <w:tc>
                <w:tcPr>
                  <w:tcW w:type="dxa" w:w="3947"/>
                  <w:vAlign w:val="center"/>
                </w:tcPr>
                <w:p>
                  <w:pPr>
                    <w:pStyle w:val="PO1"/>
                    <w:numPr>
                      <w:ilvl w:val="0"/>
                      <w:numId w:val="0"/>
                    </w:numPr>
                    <w:jc w:val="both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z w:val="20"/>
                    </w:rPr>
                    <w:drawing>
                      <wp:inline distT="0" distB="0" distL="0" distR="0">
                        <wp:extent cx="2438400" cy="1176655"/>
                        <wp:effectExtent l="0" t="0" r="0" b="0"/>
                        <wp:docPr id="13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icture 3" descr="word/media/fImage18b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 l="7975" t="18368" r="6445" b="211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39035" cy="1177290"/>
                                </a:xfrm>
                                <a:prstGeom prst="rect"/>
                                <a:ln w="0" cap="flat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pict>
                      <v:shape id="_x0000_s12" style="position:absolute;left:0;margin-left:338pt;mso-position-horizontal:absolute;mso-position-horizontal-relative:page;margin-top:388pt;mso-position-vertical:absolute;mso-position-vertical-relative:page;width:192.0pt;height:10.5pt;z-index:251624999" coordsize="21600,21600" stroked="f" fillcolor="white" filled="t">
                        <v:fill opacity="0f"/>
                        <v:textbox style="" inset="0pt,0pt,0pt,0pt">
                          <w:txbxContent>
                            <w:p>
                              <w:pPr>
                                <w:pStyle w:val="PO1"/>
                                <w:numPr>
                                  <w:ilvl w:val="0"/>
                                  <w:numId w:val="0"/>
                                </w:numPr>
                                <w:jc w:val="center"/>
                                <w:spacing w:lineRule="auto" w:line="221" w:before="0" w:after="0"/>
                                <w:pageBreakBefore w:val="0"/>
                                <w:ind w:left="0" w:hanging="0"/>
                                <w:rPr>
                                  <w:spacing w:val="0"/>
                                  <w:shadow w:val="0"/>
                                  <w:color w:val="000000"/>
                                  <w:sz w:val="20"/>
                                  <w:szCs w:val="20"/>
                                  <w:rFonts w:ascii="맑은 고딕" w:eastAsia="맑은 고딕" w:hAnsi="맑은 고딕" w:hint="default"/>
                                </w:rPr>
                                <w:wordWrap w:val="off"/>
                              </w:pPr>
                              <w:r>
                                <w:rPr>
                                  <w:spacing w:val="0"/>
                                  <w:shadow w:val="0"/>
                                  <w:color w:val="000000"/>
                                  <w:sz w:val="20"/>
                                  <w:szCs w:val="20"/>
                                  <w:rFonts w:ascii="맑은 고딕" w:eastAsia="맑은 고딕" w:hAnsi="맑은 고딕" w:hint="default"/>
                                </w:rPr>
                                <w:t xml:space="preserve">사용자가 보는 화면</w:t>
                              </w:r>
                            </w:p>
                          </w:txbxContent>
                        </v:textbox>
                      </v:shape>
                    </w:pict>
                  </w:r>
                </w:p>
              </w:tc>
            </w:tr>
            <w:tr>
              <w:trPr/>
              <w:tc>
                <w:tcPr>
                  <w:tcW w:type="dxa" w:w="3947"/>
                  <w:vAlign w:val="center"/>
                </w:tcPr>
                <w:p>
                  <w:pPr>
                    <w:pStyle w:val="PO1"/>
                    <w:numPr>
                      <w:ilvl w:val="0"/>
                      <w:numId w:val="0"/>
                    </w:numPr>
                    <w:jc w:val="both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z w:val="20"/>
                    </w:rPr>
                    <w:drawing>
                      <wp:inline distT="0" distB="0" distL="0" distR="0">
                        <wp:extent cx="2483485" cy="1347470"/>
                        <wp:effectExtent l="0" t="0" r="0" b="0"/>
                        <wp:docPr id="14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 descr="word/media/fImage678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 r="-50" b="-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84120" cy="1348105"/>
                                </a:xfrm>
                                <a:prstGeom prst="rect"/>
                                <a:ln w="0" cap="flat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PO1"/>
                    <w:numPr>
                      <w:ilvl w:val="0"/>
                      <w:numId w:val="0"/>
                    </w:numPr>
                    <w:jc w:val="center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VR 개발환경(유니티)</w:t>
                  </w:r>
                </w:p>
              </w:tc>
              <w:tc>
                <w:tcPr>
                  <w:tcW w:type="dxa" w:w="3947"/>
                  <w:vAlign w:val="center"/>
                </w:tcPr>
                <w:p>
                  <w:pPr>
                    <w:pStyle w:val="PO1"/>
                    <w:numPr>
                      <w:ilvl w:val="0"/>
                      <w:numId w:val="0"/>
                    </w:numPr>
                    <w:jc w:val="center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z w:val="20"/>
                    </w:rPr>
                    <w:drawing>
                      <wp:inline distT="0" distB="0" distL="0" distR="0">
                        <wp:extent cx="2092325" cy="1330325"/>
                        <wp:effectExtent l="0" t="0" r="0" b="0"/>
                        <wp:docPr id="15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cture 5" descr="word/media/fImage4ae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 l="16353" t="13188" r="13641" b="12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2960" cy="1330960"/>
                                </a:xfrm>
                                <a:prstGeom prst="rect"/>
                                <a:ln w="0" cap="flat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PO1"/>
                    <w:numPr>
                      <w:ilvl w:val="0"/>
                      <w:numId w:val="0"/>
                    </w:numPr>
                    <w:jc w:val="center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관리자 웹 페이지 화면</w:t>
                  </w:r>
                </w:p>
              </w:tc>
            </w:tr>
          </w:tbl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220" w:hanging="220"/>
              <w:rPr>
                <w:spacing w:val="0"/>
                <w:shadow w:val="0"/>
                <w:color w:val="FF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작품의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개발배경 및 </w:t>
            </w: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필요성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2018년 기준, 최근 5년간 청/장년층의 사고 비율은 30% 감소했지만, 고령 운전자의 사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고 비율은 48% 증가했습니다. 고령 운전자의 경우 신체 운동 능력과 인지 능력의 저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하에 따라, 비고령 운전 인구보다 주행 중 사고의 위험이 큽니다. 이에 고령 운전자의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안전을 확보하기 위한 정확한 역량 분석과 교통사고 예방 교육이 필요합니다.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작품의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특장점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고령운전자의 운전 가능성을 객관적인 주행자료로 분석, 제시하여 운전자 및 보행자의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교통사고를 줄일 수 있습니다.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 어플리케이션과 VR헤드기어를 이용하여 사용자는 가상환경에서 자동차를 주행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합니다. 사용자의 주행을 분석하여 웹과 모바일에서 분석 결과를 볼 수 있도록 합니다.</w:t>
            </w:r>
          </w:p>
        </w:tc>
      </w:tr>
      <w:tr>
        <w:trPr/>
        <w:tc>
          <w:tcPr>
            <w:tcW w:type="dxa" w:w="139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0E5FA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작품의 </w:t>
            </w: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기대효과 및 </w:t>
            </w: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활용분야</w:t>
            </w:r>
          </w:p>
        </w:tc>
        <w:tc>
          <w:tcPr>
            <w:tcW w:type="dxa" w:w="8179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현재 시행되는 자격유지 검사는 전국16개의 한국교통안전공단 검사장에서 시행 중이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다. 버스형 이동 검사장을 만들어 서비스한다면 검사장까지 접근성이 먼 지역에 생활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하는 분들에겐 편리한 서비스가 될 것으로 예상됩니다.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함초롬바탕" w:eastAsia="함초롬바탕" w:hAnsi="함초롬바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보험사와 연계하여 운전자의 운전 습관 및 운전 능력을 측정하여 보험료 측정에 반영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할 수 있습니다.</w:t>
            </w:r>
          </w:p>
        </w:tc>
      </w:tr>
    </w:tbl>
    <w:tbl>
      <w:tblID w:val="1418386671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jc w:val="center"/>
        <w:tblLook w:val="000600" w:firstRow="0" w:lastRow="0" w:firstColumn="0" w:lastColumn="0" w:noHBand="1" w:noVBand="1"/>
      </w:tblPr>
      <w:tblGrid>
        <w:gridCol w:w="9581"/>
      </w:tblGrid>
      <w:tr>
        <w:trPr/>
        <w:tc>
          <w:tcPr>
            <w:tcW w:type="dxa" w:w="958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12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40"/>
                <w:szCs w:val="40"/>
                <w:rFonts w:ascii="HY견고딕" w:eastAsia="HY견고딕" w:hAnsi="HY견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40"/>
                <w:szCs w:val="40"/>
                <w:rFonts w:ascii="HY견고딕" w:eastAsia="HY견고딕" w:hAnsi="HY견고딕" w:hint="default"/>
              </w:rPr>
              <w:t xml:space="preserve">본    문 </w:t>
            </w:r>
          </w:p>
        </w:tc>
      </w:tr>
    </w:tbl>
    <w:p>
      <w:pPr>
        <w:pStyle w:val="PO1"/>
        <w:numPr>
          <w:ilvl w:val="0"/>
          <w:numId w:val="0"/>
        </w:numPr>
        <w:jc w:val="left"/>
        <w:spacing w:lineRule="auto" w:line="221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</w:p>
    <w:p>
      <w:pPr>
        <w:pStyle w:val="PO166"/>
        <w:numPr>
          <w:ilvl w:val="0"/>
          <w:numId w:val="0"/>
        </w:numPr>
        <w:jc w:val="left"/>
        <w:spacing w:lineRule="auto" w:line="295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shadow w:val="0"/>
          <w:color w:val="000000"/>
          <w:sz w:val="30"/>
          <w:szCs w:val="30"/>
          <w:rFonts w:ascii="HY헤드라인M" w:eastAsia="HY헤드라인M" w:hAnsi="HY헤드라인M" w:hint="default"/>
        </w:rPr>
        <w:t xml:space="preserve">I. 작품 개요</w:t>
      </w:r>
    </w:p>
    <w:tbl>
      <w:tblID w:val="1418386672"/>
      <w:tblPr>
        <w:tblCellMar>
          <w:left w:w="85" w:type="dxa"/>
          <w:top w:w="28" w:type="dxa"/>
          <w:right w:w="85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580"/>
      </w:tblGrid>
      <w:tr>
        <w:trPr/>
        <w:tc>
          <w:tcPr>
            <w:tcW w:type="dxa" w:w="9580"/>
            <w:vAlign w:val="center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  <w:shd w:val="clear" w:fill="E5E5E5"/>
          </w:tcPr>
          <w:p>
            <w:pPr>
              <w:pStyle w:val="PO167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  <w:t xml:space="preserve">※ 평가항목 : 기획력 (필요성, 차별성)</w:t>
            </w:r>
          </w:p>
        </w:tc>
      </w:tr>
    </w:tbl>
    <w:p>
      <w:pPr>
        <w:pStyle w:val="PO168"/>
        <w:numPr>
          <w:ilvl w:val="0"/>
          <w:numId w:val="0"/>
        </w:numPr>
        <w:jc w:val="left"/>
        <w:spacing w:lineRule="auto" w:line="295" w:before="0" w:after="0"/>
        <w:pageBreakBefore w:val="0"/>
        <w:ind w:left="0" w:hanging="0"/>
        <w:rPr>
          <w:spacing w:val="0"/>
          <w:shadow w:val="0"/>
          <w:color w:val="000000"/>
          <w:sz w:val="16"/>
          <w:szCs w:val="16"/>
          <w:rFonts w:ascii="HY헤드라인M" w:eastAsia="HY헤드라인M" w:hAnsi="HY헤드라인M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1. 작품 소개</w:t>
      </w:r>
    </w:p>
    <w:p>
      <w:pPr>
        <w:pStyle w:val="PO164"/>
        <w:numPr>
          <w:ilvl w:val="0"/>
          <w:numId w:val="2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기획 의도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4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고령 운전자의 주요 사고 요인은 신체 노화로 인한 인지능력 저하, 그중에서도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반응속도 저하 입니다. 현행 교통안전대책으로는 면허 자진반납과 적성검사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강화라는 시스템이 있습니다. 하지만 현행 시스템에는 두 가지 문제점이 있습니다. 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4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①고령 운전자가 운전 중단을 희망하는 연령은 대체로 75세 이후로, 자진반납의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효력이 미미합니다. ②현행 적성검사는 장애인이나 사업용 운전자 등 운전능력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정밀검사가 필요한 일부 운전자를 대상으로 하여 일반 고령 운전자의 운전능력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검사도구로 활용하기에는 적합하지 않습니다.</w:t>
      </w:r>
    </w:p>
    <w:p>
      <w:pPr>
        <w:pStyle w:val="PO164"/>
        <w:numPr>
          <w:ilvl w:val="0"/>
          <w:numId w:val="2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작품 내용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anchor distT="0" distB="163195" distL="0" distR="0" simplePos="0" relativeHeight="251624981" behindDoc="0" locked="0" layoutInCell="0" allowOverlap="1">
            <wp:simplePos x="0" y="0"/>
            <wp:positionH relativeFrom="column">
              <wp:posOffset>1600205</wp:posOffset>
            </wp:positionH>
            <wp:positionV relativeFrom="paragraph">
              <wp:posOffset>731525</wp:posOffset>
            </wp:positionV>
            <wp:extent cx="2397760" cy="1464310"/>
            <wp:effectExtent l="0" t="0" r="0" b="0"/>
            <wp:wrapTopAndBottom/>
            <wp:docPr id="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ord/media/fImage3d6c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-52" b="-84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46494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pict>
          <v:shape id="_x0000_s19" style="position:absolute;left:0;margin-left:202pt;mso-position-horizontal:absolute;mso-position-horizontal-relative:page;margin-top:581pt;mso-position-vertical:absolute;mso-position-vertical-relative:page;width:188.8pt;height:10.5pt;z-index:251625000" coordsize="21600,21600" stroked="f" fillcolor="white" filled="t">
            <v:fill opacity="0f"/>
            <v:textbox style="" inset="0pt,0pt,0pt,0pt">
              <w:txbxContent>
                <w:p>
                  <w:pPr>
                    <w:pStyle w:val="PO1"/>
                    <w:numPr>
                      <w:ilvl w:val="0"/>
                      <w:numId w:val="0"/>
                    </w:numPr>
                    <w:jc w:val="center"/>
                    <w:spacing w:lineRule="auto" w:line="221" w:before="0" w:after="0"/>
                    <w:pageBreakBefore w:val="0"/>
                    <w:ind w:left="0" w:hanging="0"/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wordWrap w:val="off"/>
                  </w:pPr>
                  <w:r>
                    <w:rPr>
                      <w:spacing w:val="0"/>
                      <w:shadow w:val="0"/>
                      <w:color w:val="000000"/>
                      <w:sz w:val="20"/>
                      <w:szCs w:val="20"/>
                      <w:rFonts w:ascii="맑은 고딕" w:eastAsia="맑은 고딕" w:hAnsi="맑은 고딕" w:hint="default"/>
                    </w:rPr>
                    <w:t xml:space="preserve">가상 운전 환경</w:t>
                  </w:r>
                </w:p>
              </w:txbxContent>
            </v:textbox>
          </v:shape>
        </w:pic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본 프로젝트는 실제 운전 환경과 유사하며 사고로부터 안전한 VR로 테스트 환경을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제공하고, 운전자가 자신의 상태를 정확하게 인식 및 안전주행할 수 있도록 돕는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리포트를 제안합니다.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VR 운전 시뮬레이션과 운전 결과 리포트 영역으로 구성되어 있습니다.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anchor distT="0" distB="0" distL="0" distR="0" simplePos="0" relativeHeight="251624982" behindDoc="0" locked="0" layoutInCell="0" allowOverlap="1">
            <wp:simplePos x="0" y="0"/>
            <wp:positionH relativeFrom="column">
              <wp:posOffset>2545205</wp:posOffset>
            </wp:positionH>
            <wp:positionV relativeFrom="paragraph">
              <wp:posOffset>731525</wp:posOffset>
            </wp:positionV>
            <wp:extent cx="3376930" cy="2512060"/>
            <wp:effectExtent l="0" t="0" r="0" b="0"/>
            <wp:wrapSquare wrapText="bothSides"/>
            <wp:docPr id="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ord/media/fImage2cd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-26" b="-34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251269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VR 운전 시뮬레이션은 고령 운전자의 인지-반응속도와 운전습관을 측정할 수 있는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운전코스를 주행하도록 설계되었습니다. 운전자는 차량 핸들 및 반응장치, 그리고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VR 착용을 통해 최대한 실 운전 환경과 유사한 상태에서 주행하게 됩니다.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inline distT="0" distB="0" distL="0" distR="0">
            <wp:extent cx="1212215" cy="2552700"/>
            <wp:effectExtent l="0" t="0" r="0" b="0"/>
            <wp:docPr id="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ord/media/fImage72a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1353" t="8737" r="19728" b="722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55333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166495" cy="2543175"/>
            <wp:effectExtent l="0" t="0" r="0" b="0"/>
            <wp:docPr id="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word/media/fImage695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2425" t="9126" r="20940" b="7230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543810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380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주행 완료 후 운전 결과 리포트 화면을 확인할 수 있습니다. 결과 리포트는 ①운전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사용자를 위한 화면과, ②관리자를 위한 대시보드 두 가지 화면으로 나뉘어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제공됩니다.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2. 작품의 개발 배경 및 필요성 </w:t>
      </w:r>
    </w:p>
    <w:p>
      <w:pPr>
        <w:pStyle w:val="PO164"/>
        <w:numPr>
          <w:ilvl w:val="0"/>
          <w:numId w:val="3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우리나라는 이미 2018년 고령 사회에 진입, 2026년에는 초고령 사회로 들어설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전망입니다. 현재 고령 운전자 교통안전문제가 화두에 오르고 있으며, 한국 사회의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초고령화 진행에 따라 더욱 큰 문제로 자리할 전망입니다.</w:t>
      </w:r>
    </w:p>
    <w:p>
      <w:pPr>
        <w:pStyle w:val="PO164"/>
        <w:numPr>
          <w:ilvl w:val="0"/>
          <w:numId w:val="3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2018년 기준, 최근 5년간 청/장년층의 사고 비율은 30% 감소했지만, 고령 운전자의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사고 비율은 48% 증가했습니다. 고령 운전자의 경우 신체 운동 능력과 인지 능력의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저하에 따라, 비고령 운전 인구보다 주행 중 사고의 위험이 큽니다. 이에 고령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운전자의 안전을 확보하기 위한 정확한 역량 분석과 교통사고 예방 교육이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필요합니다.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3. 작품의 특징 및 장점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1) 원인파악과 예방이 가능한 교통사고 인사이트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 - 주행 시험 전반 분석과, 향후 고령자의 사고 예방과 대응가능한 상세 분석자료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제공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2) 몰입할 수 있는 실전위주 VR운전 시뮬레이션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 - 실제 운전 환경과 유사하고 직관적인 검사로 구성된 VR운전 시뮬레이션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3) 고령 운전자를 위한 체계적인 운전 역량 분석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 - 고령 운전자의 주된 운전역량과 사고원인 중심 평가, 한눈에 이해할 수 있는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결과 분석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4) 운전면허 유지를 돕는 충분한 운전 연수교육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 - 재시험 원인에 따라 이론 및 주행교육을 제공, 필요한경우 의학적 소견을 함께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안내</w:t>
      </w:r>
      <w:r>
        <w:br w:type="page"/>
      </w:r>
    </w:p>
    <w:p>
      <w:pPr>
        <w:pStyle w:val="PO166"/>
        <w:numPr>
          <w:ilvl w:val="0"/>
          <w:numId w:val="0"/>
        </w:numPr>
        <w:jc w:val="left"/>
        <w:spacing w:lineRule="auto" w:line="295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shadow w:val="0"/>
          <w:color w:val="000000"/>
          <w:sz w:val="30"/>
          <w:szCs w:val="30"/>
          <w:rFonts w:ascii="HY헤드라인M" w:eastAsia="HY헤드라인M" w:hAnsi="HY헤드라인M" w:hint="default"/>
        </w:rPr>
        <w:t xml:space="preserve">II. 작품 내용 </w:t>
      </w:r>
    </w:p>
    <w:tbl>
      <w:tblID w:val="1418386676"/>
      <w:tblPr>
        <w:tblCellMar>
          <w:left w:w="85" w:type="dxa"/>
          <w:top w:w="28" w:type="dxa"/>
          <w:right w:w="85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580"/>
      </w:tblGrid>
      <w:tr>
        <w:trPr/>
        <w:tc>
          <w:tcPr>
            <w:tcW w:type="dxa" w:w="9580"/>
            <w:vAlign w:val="center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  <w:shd w:val="clear" w:fill="E5E5E5"/>
          </w:tcPr>
          <w:p>
            <w:pPr>
              <w:pStyle w:val="PO167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  <w:t xml:space="preserve">※ 평가항목 : 기술력 (기능구체성, 난이도, 완성도)</w:t>
            </w:r>
          </w:p>
        </w:tc>
      </w:tr>
    </w:tbl>
    <w:p>
      <w:pPr>
        <w:pStyle w:val="PO166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16"/>
          <w:szCs w:val="16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1. 작품 구성도 </w:t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1)S/W 구성도</w:t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anchor distT="0" distB="0" distL="0" distR="0" simplePos="0" relativeHeight="251624978" behindDoc="0" locked="0" layoutInCell="0" allowOverlap="1">
            <wp:simplePos x="0" y="0"/>
            <wp:positionH relativeFrom="column">
              <wp:posOffset>1324085</wp:posOffset>
            </wp:positionH>
            <wp:positionV relativeFrom="paragraph">
              <wp:posOffset>-38165</wp:posOffset>
            </wp:positionV>
            <wp:extent cx="3467735" cy="3149600"/>
            <wp:effectExtent l="0" t="0" r="0" b="0"/>
            <wp:wrapTopAndBottom/>
            <wp:docPr id="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ord/media/fImage5f9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-112" b="-123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315023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PO168"/>
        <w:numPr>
          <w:ilvl w:val="0"/>
          <w:numId w:val="4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Back-end (web)</w:t>
      </w:r>
    </w:p>
    <w:p>
      <w:pPr>
        <w:pStyle w:val="PO168"/>
        <w:numPr>
          <w:ilvl w:val="0"/>
          <w:numId w:val="5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계정 관리 : 관리자와 사용자를 나누어 계정을 관리한다.</w:t>
      </w:r>
    </w:p>
    <w:p>
      <w:pPr>
        <w:pStyle w:val="PO168"/>
        <w:numPr>
          <w:ilvl w:val="0"/>
          <w:numId w:val="5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통계 : 요청 시 통계자료를 만들어 전송한다.</w:t>
      </w:r>
    </w:p>
    <w:p>
      <w:pPr>
        <w:pStyle w:val="PO168"/>
        <w:numPr>
          <w:ilvl w:val="0"/>
          <w:numId w:val="5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운전자 경고 갱신 : 일정 시간 마다 전체 운전자들 중 부적합 비율이 높은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그룹을 계산한다.</w:t>
      </w:r>
    </w:p>
    <w:p>
      <w:pPr>
        <w:pStyle w:val="PO168"/>
        <w:numPr>
          <w:ilvl w:val="0"/>
          <w:numId w:val="4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Front-end (web)</w:t>
      </w:r>
    </w:p>
    <w:p>
      <w:pPr>
        <w:pStyle w:val="PO168"/>
        <w:numPr>
          <w:ilvl w:val="0"/>
          <w:numId w:val="6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데이터 요청 : 유저 그룹별 운전 적합/부적합 비율, 과속 및 급감속 비율,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불합격 상위 5항목, 평가 요소별 통계 등 데이터 요청</w:t>
      </w:r>
    </w:p>
    <w:p>
      <w:pPr>
        <w:pStyle w:val="PO168"/>
        <w:numPr>
          <w:ilvl w:val="0"/>
          <w:numId w:val="6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데이터 전달 : 요청한 데이터를 전달한다.</w:t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inline distT="0" distB="0" distL="0" distR="0">
            <wp:extent cx="4352925" cy="4000500"/>
            <wp:effectExtent l="0" t="0" r="0" b="0"/>
            <wp:docPr id="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ord/media/fImage164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-109" b="-1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0113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8"/>
        <w:numPr>
          <w:ilvl w:val="0"/>
          <w:numId w:val="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Back-end (unity)</w:t>
      </w:r>
    </w:p>
    <w:p>
      <w:pPr>
        <w:pStyle w:val="PO168"/>
        <w:numPr>
          <w:ilvl w:val="0"/>
          <w:numId w:val="8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센서 데이터 송수신 : 컴퓨터에 연결된 센서에서 주행 데이터를 모바일에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송신한다.</w:t>
      </w:r>
    </w:p>
    <w:p>
      <w:pPr>
        <w:pStyle w:val="PO168"/>
        <w:numPr>
          <w:ilvl w:val="0"/>
          <w:numId w:val="8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주행 속도 분석 알고리즘 : 주행 속도 분석 알고리즘으로 유저 주행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데이터를 분석한다.</w:t>
      </w:r>
    </w:p>
    <w:p>
      <w:pPr>
        <w:pStyle w:val="PO168"/>
        <w:numPr>
          <w:ilvl w:val="0"/>
          <w:numId w:val="8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운전자 데이터 분석 결과 : 주행 속도를 분석하여 과속 횟수, 과속 평균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속도, 과속 시간, 급감속 횟수를 전달한다.</w:t>
      </w:r>
    </w:p>
    <w:p>
      <w:pPr>
        <w:pStyle w:val="PO168"/>
        <w:numPr>
          <w:ilvl w:val="0"/>
          <w:numId w:val="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Front-end (unity)</w:t>
      </w:r>
    </w:p>
    <w:p>
      <w:pPr>
        <w:pStyle w:val="PO168"/>
        <w:numPr>
          <w:ilvl w:val="0"/>
          <w:numId w:val="9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사용자 정보 전달 : 사용자의 나이, 운전 경력, 성별, 전화번호를 DB에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전송한다.</w:t>
      </w:r>
    </w:p>
    <w:p>
      <w:pPr>
        <w:pStyle w:val="PO168"/>
        <w:numPr>
          <w:ilvl w:val="0"/>
          <w:numId w:val="9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주행 결과 표시 : back-end에서 사용자 주행 분석 결과를 받아 화면에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표시한다.</w:t>
      </w:r>
    </w:p>
    <w:p>
      <w:pPr>
        <w:pStyle w:val="PO168"/>
        <w:numPr>
          <w:ilvl w:val="0"/>
          <w:numId w:val="9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추가 연수 및 병원 예약 : 원하는 요청에 따라 각 사이트로 이동한다.</w:t>
      </w:r>
      <w:r>
        <w:br w:type="page"/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2)H/W 구성도</w:t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z w:val="20"/>
        </w:rPr>
        <w:drawing>
          <wp:inline distT="0" distB="0" distL="0" distR="0">
            <wp:extent cx="3879850" cy="2912110"/>
            <wp:effectExtent l="0" t="0" r="0" b="0"/>
            <wp:docPr id="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ord/media/fImage6df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-83" b="-111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912745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8"/>
        <w:numPr>
          <w:ilvl w:val="0"/>
          <w:numId w:val="1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유저는 VR 헤드기어를 통해 시뮬레이션 화면을 VR로 볼 수 있다. </w:t>
      </w:r>
    </w:p>
    <w:p>
      <w:pPr>
        <w:pStyle w:val="PO168"/>
        <w:numPr>
          <w:ilvl w:val="0"/>
          <w:numId w:val="1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유저는 스티어링휠을 통하여 시뮬레이션 차량을 조작한다.</w:t>
      </w:r>
    </w:p>
    <w:p>
      <w:pPr>
        <w:pStyle w:val="PO168"/>
        <w:numPr>
          <w:ilvl w:val="0"/>
          <w:numId w:val="1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스티어링 휠은 컴퓨터를 통하여 데이터를 수신해 모바일 기기로 조작 데이터를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송신한다.</w:t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  3)서비스 구성도 - 서비스 시나리오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 </w:t>
      </w:r>
      <w:r>
        <w:rPr>
          <w:sz w:val="20"/>
        </w:rPr>
        <w:drawing>
          <wp:inline distT="0" distB="0" distL="0" distR="0">
            <wp:extent cx="4277360" cy="4302125"/>
            <wp:effectExtent l="0" t="0" r="0" b="0"/>
            <wp:docPr id="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word/media/fImage5af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-109" b="-108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4302760"/>
                    </a:xfrm>
                    <a:prstGeom prst="rect"/>
                    <a:ln w="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1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사용자 등록</w:t>
      </w:r>
    </w:p>
    <w:p>
      <w:pPr>
        <w:pStyle w:val="PO1"/>
        <w:numPr>
          <w:ilvl w:val="0"/>
          <w:numId w:val="12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사용자는 앱을 구동한다.</w:t>
      </w:r>
    </w:p>
    <w:p>
      <w:pPr>
        <w:pStyle w:val="PO1"/>
        <w:numPr>
          <w:ilvl w:val="0"/>
          <w:numId w:val="12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사용자는 개인을 식별할 수 있는 전화번호, 성별, 연령대, 운전 경력 </w:t>
      </w: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정보를 입력한다.</w:t>
      </w:r>
    </w:p>
    <w:p>
      <w:pPr>
        <w:pStyle w:val="PO1"/>
        <w:numPr>
          <w:ilvl w:val="0"/>
          <w:numId w:val="1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가상환경 주행</w:t>
      </w:r>
    </w:p>
    <w:p>
      <w:pPr>
        <w:pStyle w:val="PO1"/>
        <w:numPr>
          <w:ilvl w:val="0"/>
          <w:numId w:val="13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사용자 정보 입력 후 VR 주행이 시작된다는 안내 문구를 출력한다.</w:t>
      </w:r>
    </w:p>
    <w:p>
      <w:pPr>
        <w:pStyle w:val="PO1"/>
        <w:numPr>
          <w:ilvl w:val="0"/>
          <w:numId w:val="13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사용자는 모바일 기기를 VR 헤드기어에 끼워 VR 화면을 본다.</w:t>
      </w:r>
    </w:p>
    <w:p>
      <w:pPr>
        <w:pStyle w:val="PO1"/>
        <w:numPr>
          <w:ilvl w:val="0"/>
          <w:numId w:val="13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스티어링 휠, 브레이크, 엑셀 센서를 이용하여 가상 환경의 차량을 주</w:t>
      </w: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>행한다.</w:t>
      </w:r>
    </w:p>
    <w:p>
      <w:pPr>
        <w:pStyle w:val="PO1"/>
        <w:numPr>
          <w:ilvl w:val="0"/>
          <w:numId w:val="1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주행 기록 분석 및 확인</w:t>
      </w:r>
    </w:p>
    <w:p>
      <w:pPr>
        <w:pStyle w:val="PO1"/>
        <w:numPr>
          <w:ilvl w:val="0"/>
          <w:numId w:val="14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주행을 완료한 사용자는 VR 헤드기어를 벗고 “상세 결과 확인하기”를 </w:t>
      </w: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눌러 분석 화면으로 이동한다.</w:t>
      </w:r>
    </w:p>
    <w:p>
      <w:pPr>
        <w:pStyle w:val="PO1"/>
        <w:numPr>
          <w:ilvl w:val="0"/>
          <w:numId w:val="14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사용자의 주행 결과에 따른 위험요소 평가 항목 등을 분석하여 보여</w:t>
      </w: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주고 주행 적합도 및 추가 연수 안내 등을 보여준다.</w:t>
      </w:r>
    </w:p>
    <w:p>
      <w:pPr>
        <w:pStyle w:val="PO1"/>
        <w:numPr>
          <w:ilvl w:val="0"/>
          <w:numId w:val="15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맑은 고딕" w:eastAsia="맑은 고딕" w:hAnsi="맑은 고딕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>관리자</w:t>
      </w:r>
    </w:p>
    <w:p>
      <w:pPr>
        <w:pStyle w:val="PO1"/>
        <w:numPr>
          <w:ilvl w:val="0"/>
          <w:numId w:val="16"/>
        </w:numPr>
        <w:jc w:val="left"/>
        <w:spacing w:lineRule="auto" w:line="280" w:before="0" w:after="0"/>
        <w:pageBreakBefore w:val="0"/>
        <w:ind w:left="799" w:firstLine="0"/>
        <w:rPr>
          <w:spacing w:val="0"/>
          <w:shadow w:val="0"/>
          <w:color w:val="000000"/>
          <w:sz w:val="20"/>
          <w:szCs w:val="20"/>
          <w:rFonts w:ascii="휴먼명조" w:eastAsia="휴먼명조" w:hAnsi="휴먼명조" w:hint="default"/>
        </w:rPr>
        <w:wordWrap w:val="off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별도의 관리자 웹 페이지에서 유저 전체 또는 그룹별 통계와 그래프를 </w:t>
      </w: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>확인한다.</w:t>
      </w: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FF0000"/>
          <w:sz w:val="28"/>
          <w:szCs w:val="28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2. 작품 기능 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16"/>
          <w:szCs w:val="16"/>
          <w:rFonts w:ascii="휴먼명조" w:eastAsia="휴먼명조" w:hAnsi="휴먼명조" w:hint="default"/>
        </w:rPr>
      </w:pPr>
    </w:p>
    <w:p>
      <w:pPr>
        <w:pStyle w:val="PO164"/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 1) 전체 기능 목록 </w:t>
      </w:r>
    </w:p>
    <w:tbl>
      <w:tblID w:val="0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10"/>
        <w:gridCol w:w="2947"/>
        <w:gridCol w:w="3909"/>
        <w:gridCol w:w="1815"/>
      </w:tblGrid>
      <w:tr>
        <w:trPr/>
        <w:tc>
          <w:tcPr>
            <w:tcW w:type="dxa" w:w="91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구분</w:t>
            </w:r>
          </w:p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설명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현재진척도(%)</w:t>
            </w:r>
          </w:p>
        </w:tc>
      </w:tr>
      <w:tr>
        <w:trPr/>
        <w:tc>
          <w:tcPr>
            <w:tcW w:type="dxa" w:w="910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H/W</w:t>
            </w:r>
          </w:p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VR BOSS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(구매 H/W)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 기기를 통해 VR 화면을 보도록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Logitech G29 휠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(구매 H/W)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스티어링 휠을 통해 유저의 조향 데이터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를 수신하여 가상환경의 차량에 반영한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Logitech G29 페달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(구매 H/W)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페달을 통해 유저의 가감속 데이터를 수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신하여 가상환경의 차량에 반영한다.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안드로이드 스마트폰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(구매 H/W)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시뮬레이션 어플을 실행한다.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노트북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(구매 H/W)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시뮬레이션 주행 정보를 송수신하고 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버를 관리한다.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</w:tbl>
    <w:tbl>
      <w:tblID w:val="1418386678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10"/>
        <w:gridCol w:w="2947"/>
        <w:gridCol w:w="3909"/>
        <w:gridCol w:w="1815"/>
      </w:tblGrid>
      <w:tr>
        <w:trPr/>
        <w:tc>
          <w:tcPr>
            <w:tcW w:type="dxa" w:w="91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구분</w:t>
            </w:r>
          </w:p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설명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현재진척도(%)</w:t>
            </w:r>
          </w:p>
        </w:tc>
      </w:tr>
      <w:tr>
        <w:trPr/>
        <w:tc>
          <w:tcPr>
            <w:tcW w:type="dxa" w:w="910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S/W</w:t>
            </w:r>
          </w:p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로그인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사용자가 나이, 성별, 운전경력, 전화번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호를 입력하는 화면으로 이동한다.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VR 화면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구글 카드보드를 이용하여 VR로 시뮬레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이션을 진행한다. (9월 말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80%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속도 저장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시뮬레이션 진행 시 속도를 측정하여 운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전 성향 판단에 사용한다.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백미러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백미러를 이용하여 후방 관측에 사용한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다. (10월 초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70%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엑셀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엑셀페달을 인식하여 속도를 높인다.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브레이크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브레이크페달을 인식하여 속도를 줄인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스티어링 휠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스티어링 휠을 인식하여 조향한다.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중앙선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중앙선에 충돌 감지를 설정하여 중앙선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침범을 파악한다. (9월 말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80%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정보 송신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운전자의 차량 조작 데이터를 노트북에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서 수신, 모바일 기기로 송신한다.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(10월 초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80%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기록 송신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시뮬레이션 주행 후 운전정보를 데이터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베이스로 전송한다.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(10월 중순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80%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데이터베이스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개개인의 운전정보를 모은다.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(9월 말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95%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운전자 주행 데이터 분석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운전 데이터를 수신하여 분석한다.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과속 횟수, 시간, 최고속도와 급감속 횟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수, 중앙선 침범 횟수를 분석한다.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(10월 초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70%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모듈 통합 및 자동화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통신 프로그램과 분석 프로그램 등의 모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듈을 모두 합쳐 전체 시스템을 자동화한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다. (11월 초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30%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웹 페이지 관리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장고를 이용하여 운전 정보를 볼수있는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웹페이지를 만든다. (10월 중순 완성 예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30%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정보 확인(유저)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장고에 개인 주행정보를 스마트폰에 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시하여 확인한다. (10월 중순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50%</w:t>
            </w:r>
          </w:p>
        </w:tc>
      </w:tr>
      <w:tr>
        <w:trPr/>
        <w:tc>
          <w:tcPr>
            <w:tcW w:type="dxa" w:w="91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294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정보 확인(관리자)</w:t>
            </w:r>
          </w:p>
        </w:tc>
        <w:tc>
          <w:tcPr>
            <w:tcW w:type="dxa" w:w="3909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데이터 베이스에 모인 자료들을 취합하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여 통계를 낸다. (10월 말 완성 예정)</w:t>
            </w:r>
          </w:p>
        </w:tc>
        <w:tc>
          <w:tcPr>
            <w:tcW w:type="dxa" w:w="1815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50%</w:t>
            </w:r>
          </w:p>
        </w:tc>
      </w:tr>
    </w:tbl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8"/>
          <w:szCs w:val="28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 </w:t>
      </w:r>
      <w:r>
        <w:br w:type="page"/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2) S/W 주요 기능 </w:t>
      </w:r>
    </w:p>
    <w:tbl>
      <w:tblID w:val="0"/>
      <w:tblPr>
        <w:tblpPr w:leftFromText="57" w:rightFromText="57" w:topFromText="57" w:bottomFromText="57" w:vertAnchor="text" w:horzAnchor="" w:tblpX="0" w:tblpY="0"/>
        <w:tblOverlap w:val="never"/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4762"/>
        <w:gridCol w:w="4762"/>
      </w:tblGrid>
      <w:tr>
        <w:trPr/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A5A5A5"/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</w:t>
            </w:r>
          </w:p>
        </w:tc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A5A5A5"/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설명</w:t>
            </w:r>
          </w:p>
        </w:tc>
      </w:tr>
      <w:tr>
        <w:trPr/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 정보 입력</w:t>
            </w:r>
          </w:p>
        </w:tc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사용자의 나이, 성별, 운전 경력, 전화번호를 입력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한 후 데이터베이스에 저장한다.</w:t>
            </w:r>
          </w:p>
        </w:tc>
      </w:tr>
      <w:tr>
        <w:trPr/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시뮬레이션</w:t>
            </w:r>
          </w:p>
        </w:tc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유니티 프로그램으로 만들어진 가상 도로를 주행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하며 운전 적합성을 측정한다.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가상 주행 정보를 저장한 뒤 정제하여 데이터 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버로 송신한다.</w:t>
            </w:r>
          </w:p>
        </w:tc>
      </w:tr>
      <w:tr>
        <w:trPr/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웹 페이지</w:t>
            </w:r>
          </w:p>
        </w:tc>
        <w:tc>
          <w:tcPr>
            <w:tcW w:type="dxa" w:w="476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시뮬레이션 프로그램으로부터 받은 주행 데이터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를 총합하여 모바일 기기에서 각자 본인의 주행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정보를 확인하거나 웹 페이지에서 여러 사용자의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통계치를 확인한다.</w:t>
            </w:r>
          </w:p>
        </w:tc>
      </w:tr>
    </w:tbl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</w:p>
    <w:tbl>
      <w:tblID w:val="1418386680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2013"/>
        <w:gridCol w:w="3671"/>
        <w:gridCol w:w="3898"/>
      </w:tblGrid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설명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작품실물사진</w:t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VR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40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유저가 HMD를 통해 보는 가상의 주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행 환경이다.</w:t>
            </w:r>
          </w:p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VR 기술을 통해 운전자는 가상의 도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로 환경을3D로 체험할 수 있다.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2007235" cy="969010"/>
                  <wp:effectExtent l="0" t="0" r="0" b="0"/>
                  <wp:docPr id="4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word/media/fImage41b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7975" t="18368" r="6445" b="2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96964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가상 환경 도로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가상의 도로 환경을 구현하여 운전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시나리오에 따라 유저의 운전 능력을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평가할 수 있다.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2042795" cy="1099820"/>
                  <wp:effectExtent l="0" t="0" r="0" b="0"/>
                  <wp:docPr id="42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word/media/fImage26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r="-50" b="-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30" cy="110045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 정보 입력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사용자는 운전에 앞서 나이, 운전경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력, 성별, 전화번호를 입력 후 주행하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기 버튼을 눌러 가상환경을 주행한다.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163320" cy="1621790"/>
                  <wp:effectExtent l="0" t="0" r="0" b="0"/>
                  <wp:docPr id="4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word/media/fImage1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t="5055" r="12663" b="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955" cy="162242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결과화면 보기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사용자는 가상 환경 주행 결과를 확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인하기 위해 전화번호를 입력 후 상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세 결과 확인하기 버튼을 눌러 분석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결과를 확인한다.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228725" cy="1606550"/>
                  <wp:effectExtent l="0" t="0" r="0" b="0"/>
                  <wp:docPr id="44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word/media/fImagebb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12085" t="3573" r="15697" b="4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60" cy="160718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주행 결과 화면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Django에서 주행 데이터를 파싱 후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전화번호에 따른 각 사용자의 결과를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보여준다.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239520" cy="1617980"/>
                  <wp:effectExtent l="0" t="0" r="0" b="0"/>
                  <wp:docPr id="4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word/media/fImage2ea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11126" t="3458" r="8247" b="2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55" cy="161861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8"/>
          <w:szCs w:val="28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FF0000"/>
          <w:sz w:val="16"/>
          <w:szCs w:val="16"/>
          <w:rFonts w:ascii="맑은 고딕" w:eastAsia="맑은 고딕" w:hAnsi="맑은 고딕" w:hint="default"/>
        </w:rPr>
        <w:t xml:space="preserve"> </w:t>
      </w: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</w:t>
      </w:r>
      <w:r>
        <w:br w:type="page"/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3) H/W 주요 기능 </w:t>
      </w:r>
    </w:p>
    <w:tbl>
      <w:tblID w:val="1418386683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2013"/>
        <w:gridCol w:w="3671"/>
        <w:gridCol w:w="3898"/>
      </w:tblGrid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기능/부품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설명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작품실물사진</w:t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Logitech G29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드라이빙 포스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레이싱 휠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컴퓨터와 연결하여 유저의 차량 휠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조작 데이터를 입력받는다.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313180" cy="1197610"/>
                  <wp:effectExtent l="0" t="0" r="0" b="0"/>
                  <wp:docPr id="48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word/media/fImage12d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r="-27" b="36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815" cy="1198245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Logitech 드라이빙 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포스 쉬프터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컴퓨터와 연결하여 유저의 엑셀, 브레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이크 조작 데이터를 입력받는다.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197610" cy="1155065"/>
                  <wp:effectExtent l="0" t="0" r="0" b="0"/>
                  <wp:docPr id="4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word/media/fImage153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21786" t="63790" r="23491" b="-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245" cy="1155700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type="dxa" w:w="201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VR BOSS</w:t>
            </w:r>
          </w:p>
        </w:tc>
        <w:tc>
          <w:tcPr>
            <w:tcW w:type="dxa" w:w="3671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both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wordWrap w:val="off"/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가상 환경 내 유저의 시야를 보여주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는 장치이다. 모바일 기기를 직접 삽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입하여 가상 환경을 볼 수 있도록 한</w:t>
            </w: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다.</w:t>
            </w:r>
          </w:p>
        </w:tc>
        <w:tc>
          <w:tcPr>
            <w:tcW w:type="dxa" w:w="3898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z w:val="20"/>
              </w:rPr>
              <w:drawing>
                <wp:inline distT="0" distB="0" distL="0" distR="0">
                  <wp:extent cx="1169670" cy="1378585"/>
                  <wp:effectExtent l="104775" t="0" r="104140" b="0"/>
                  <wp:docPr id="50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word/media/fImage7e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29495" r="6635" b="-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70305" cy="1379220"/>
                          </a:xfrm>
                          <a:prstGeom prst="rect"/>
                          <a:ln w="0" cap="flat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00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3. 주요 적용 기술 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Socket 통신 : 컴퓨터에 장착된 센서(스티어링 휠, 브레이크, 엑셀)의 정보를 읽어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모바일 기기로 socket통신을 통해 유저의 주행 조작 데이터를 전송한다.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Unity VR : Unity를 통하여 가상의 도로와 자동차를 VR로 구현하고 컴퓨터로부터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수신한 유저의 주행 조작 데이터를 적용하여 시뮬레이션 환경을 달릴 수 있도록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>한다.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데이터 전처리 : 센서 데이터 값에 노이즈가 있어 python의 statsmodels library의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lowess를 통해 이동평균을 사용하여 data smoothing 처리를 한다.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빅데이터 분석 및 시각화 : python의 pandas, matplotlib 등의 library를 이용하여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유저의 주행 데이터를 분석하고 시각화한다.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웹 프론트엔드 : HTML, CSS, Javascript, D3.js를 통해 웹브라우저 상에서 동적이고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인터렉티브한 정보시각화를 구현하여 운전자 그룹별 통계와 그래프를 제공한다.</w:t>
      </w:r>
    </w:p>
    <w:p>
      <w:pPr>
        <w:pStyle w:val="PO164"/>
        <w:numPr>
          <w:ilvl w:val="0"/>
          <w:numId w:val="17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</w:pP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웹 백엔드 : Django, mysql을 사용하여 사용자의 정보와 분석 결과를 저장하여 통계 </w:t>
      </w:r>
      <w:r>
        <w:rPr>
          <w:spacing w:val="0"/>
          <w:shadow w:val="0"/>
          <w:color w:val="000000"/>
          <w:sz w:val="24"/>
          <w:szCs w:val="24"/>
          <w:rFonts w:ascii="폴라리스명조-휴먼명조호환" w:eastAsia="폴라리스명조-휴먼명조호환" w:hAnsi="폴라리스명조-휴먼명조호환" w:hint="default"/>
        </w:rPr>
        <w:t xml:space="preserve">정보와 그래프 정보를 제공한다.</w:t>
      </w:r>
      <w:r>
        <w:br w:type="page"/>
      </w: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4. 작품 개발 환경</w:t>
      </w:r>
    </w:p>
    <w:tbl>
      <w:tblID w:val="1418386687"/>
      <w:tblPr>
        <w:tblCellMar>
          <w:left w:w="170" w:type="dxa"/>
          <w:top w:w="45" w:type="dxa"/>
          <w:right w:w="170" w:type="dxa"/>
          <w:bottom w:w="45" w:type="dxa"/>
        </w:tblCellMar>
        <w:tblW w:w="0" w:type="auto"/>
        <w:tblLook w:val="000600" w:firstRow="0" w:lastRow="0" w:firstColumn="0" w:lastColumn="0" w:noHBand="1" w:noVBand="1"/>
      </w:tblPr>
      <w:tblGrid>
        <w:gridCol w:w="1178"/>
        <w:gridCol w:w="1574"/>
        <w:gridCol w:w="6854"/>
      </w:tblGrid>
      <w:tr>
        <w:trPr/>
        <w:tc>
          <w:tcPr>
            <w:tcW w:type="dxa" w:w="2752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구분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상세내용</w:t>
            </w:r>
          </w:p>
        </w:tc>
      </w:tr>
      <w:tr>
        <w:trPr/>
        <w:tc>
          <w:tcPr>
            <w:tcW w:type="dxa" w:w="1178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S/W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개발환경</w:t>
            </w:r>
          </w:p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OS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Windows 10, Ubuntu 18.04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개발환경(IDE)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Unity 2019.4.4f1, 구름IDE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개발도구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Visual Studio Code, zeplin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개발언어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Python 3.7.4, pandas, Django 2.2.4, statsmodels, C#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기타사항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AWS RDS, EC2</w:t>
            </w:r>
          </w:p>
        </w:tc>
      </w:tr>
      <w:tr>
        <w:trPr/>
        <w:tc>
          <w:tcPr>
            <w:tcW w:type="dxa" w:w="1178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H/W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구성장비</w:t>
            </w:r>
          </w:p>
        </w:tc>
        <w:tc>
          <w:tcPr>
            <w:tcW w:type="dxa" w:w="1574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디바이스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Samsun J5 2016 (android 9)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VR BOSS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센서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Logitech G29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통신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socket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언어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Python 3.7.4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기타사항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1178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프로젝트</w:t>
            </w:r>
          </w:p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관리환경</w:t>
            </w:r>
          </w:p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형상관리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Github, Gitlab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의사소통관리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Slack, Kakaotalk, Zoom, Google meet</w:t>
            </w:r>
          </w:p>
        </w:tc>
      </w:tr>
      <w:tr>
        <w:trPr/>
        <w:tc>
          <w:tcPr>
            <w:tcW w:type="dxa" w:w="1178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157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기타사항</w:t>
            </w:r>
          </w:p>
        </w:tc>
        <w:tc>
          <w:tcPr>
            <w:tcW w:type="dxa" w:w="6854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</w:tbl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5. 기타 사항 [본문에서 표현되지 못한 작품의 가치(Value)] 및 제작 노력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16"/>
          <w:szCs w:val="16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본 프로젝트의 사용대상은 고령운전자들로 간단하면서도 한눈에 알아볼수 있는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인터페이스가 필요했습니다. 안드로이드 폰을 개발환경으로 사용한 이유는 유저의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나이와 편의성을 고려한것 입니다. 또한 핸드폰에서 유저 정보(나이,운전경력)등을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버튼으로 만듦으로써 유저정보를 키패드로 입력받는 번거로움을 줄여 간단한 구성으로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제작했습니다.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유니티에서 url로 웹뷰를 띄워 유저는 주행결과화면을 보게 되는데 고령운전자들의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휴대폰 사용특성을 고려하여 확대할 수 있게 제작하여 안보이는 글씨를 최대한 볼 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있게 만들었습니다. 글씨는 최대한 알기 쉬운 폰트와 사이즈를 선택하였습니다.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본 프로젝트는 고령 운전자의 무조건적 면허반납 및 중지로 인한 불편을 해결하고,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안전운전을 유지하는 교육 피드백을 제공합니다. 그리고 기존 교통검사가 해결하지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못했던 고령 운전자의 세부 분석과 향후 보완을 가능하게 합니다.</w:t>
      </w:r>
    </w:p>
    <w:p>
      <w:pPr>
        <w:sectPr>
          <w15:footnoteColumns w:val="1"/>
          <w:footnotePr>
            <w:numFmt w:val="decimal"/>
            <w:numRestart/>
            <w:numStart w:val="1"/>
            <w:pos w:val="pageBottom"/>
          </w:footnotePr>
          <w:endnotePr>
            <w:numFmt w:val="decimal"/>
            <w:numRestart/>
            <w:numStart w:val="1"/>
            <w:pos w:val="docEnd"/>
          </w:endnotePr>
          <w:pgSz w:w="11906" w:h="16838"/>
          <w:pgMar w:top="1416" w:left="1134" w:bottom="1133" w:right="1134" w:header="850" w:footer="567" w:gutter="0"/>
          <w:pgNumType w:fmt="decimal"/>
          <w:pgBorders w:display="allPages" w:offsetFrom="text" w:zOrder="back">
            <w:top w:val="nil" w:sz="2" w:space="14" w:color="000000"/>
            <w:left w:val="nil" w:sz="2" w:space="14" w:color="000000"/>
            <w:bottom w:val="nil" w:sz="2" w:space="14" w:color="000000"/>
            <w:right w:val="nil" w:sz="2" w:space="14" w:color="000000"/>
          </w:pgBorders>
          <w:docGrid w:type="default" w:linePitch="360" w:charSpace="0"/>
        </w:sectPr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6"/>
        <w:numPr>
          <w:ilvl w:val="0"/>
          <w:numId w:val="0"/>
        </w:numPr>
        <w:jc w:val="left"/>
        <w:spacing w:lineRule="auto" w:line="295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shadow w:val="0"/>
          <w:color w:val="000000"/>
          <w:sz w:val="30"/>
          <w:szCs w:val="30"/>
          <w:rFonts w:ascii="HY헤드라인M" w:eastAsia="HY헤드라인M" w:hAnsi="HY헤드라인M" w:hint="default"/>
        </w:rPr>
        <w:t xml:space="preserve">III. 프로젝트 수행 내용 </w:t>
      </w:r>
    </w:p>
    <w:tbl>
      <w:tblID w:val="1418386690"/>
      <w:tblPr>
        <w:tblCellMar>
          <w:left w:w="85" w:type="dxa"/>
          <w:top w:w="28" w:type="dxa"/>
          <w:right w:w="85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580"/>
      </w:tblGrid>
      <w:tr>
        <w:trPr/>
        <w:tc>
          <w:tcPr>
            <w:tcW w:type="dxa" w:w="9580"/>
            <w:vAlign w:val="center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  <w:shd w:val="clear" w:fill="E5E5E5"/>
          </w:tcPr>
          <w:p>
            <w:pPr>
              <w:pStyle w:val="PO167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  <w:t xml:space="preserve">※ 평가항목 : 수행능력 (문제해결능력, 수행충실성)</w:t>
            </w:r>
          </w:p>
        </w:tc>
      </w:tr>
    </w:tbl>
    <w:p>
      <w:pPr>
        <w:pStyle w:val="PO166"/>
        <w:numPr>
          <w:ilvl w:val="0"/>
          <w:numId w:val="0"/>
        </w:numPr>
        <w:jc w:val="left"/>
        <w:spacing w:lineRule="auto" w:line="221" w:before="0" w:after="0"/>
        <w:pageBreakBefore w:val="0"/>
        <w:ind w:left="0" w:hanging="0"/>
        <w:rPr>
          <w:spacing w:val="0"/>
          <w:shadow w:val="0"/>
          <w:color w:val="FF0000"/>
          <w:sz w:val="16"/>
          <w:szCs w:val="16"/>
          <w:rFonts w:ascii="맑은 고딕" w:eastAsia="맑은 고딕" w:hAnsi="맑은 고딕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1. 프로젝트 수행일정 </w:t>
      </w:r>
    </w:p>
    <w:tbl>
      <w:tblID w:val="1418386691"/>
      <w:tblPr>
        <w:tblCellMar>
          <w:left w:w="102" w:type="dxa"/>
          <w:top w:w="28" w:type="dxa"/>
          <w:right w:w="102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893"/>
        <w:gridCol w:w="3700"/>
        <w:gridCol w:w="712"/>
        <w:gridCol w:w="712"/>
        <w:gridCol w:w="712"/>
        <w:gridCol w:w="712"/>
        <w:gridCol w:w="712"/>
        <w:gridCol w:w="712"/>
        <w:gridCol w:w="717"/>
      </w:tblGrid>
      <w:tr>
        <w:trPr/>
        <w:tc>
          <w:tcPr>
            <w:tcW w:type="dxa" w:w="4593"/>
            <w:vAlign w:val="center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프로젝트 기간 (한이음 사이트 기준)</w:t>
            </w:r>
          </w:p>
        </w:tc>
        <w:tc>
          <w:tcPr>
            <w:tcW w:type="dxa" w:w="4989"/>
            <w:vAlign w:val="center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FF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2020.05.13. ~ 2020.11.30.</w:t>
            </w:r>
          </w:p>
        </w:tc>
      </w:tr>
      <w:tr>
        <w:trPr/>
        <w:tc>
          <w:tcPr>
            <w:tcW w:type="dxa" w:w="9582"/>
            <w:vAlign w:val="center"/>
            <w:gridSpan w:val="9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"/>
                <w:szCs w:val="2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구분</w:t>
            </w:r>
          </w:p>
        </w:tc>
        <w:tc>
          <w:tcPr>
            <w:tcW w:type="dxa" w:w="3700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추진내용</w:t>
            </w:r>
          </w:p>
        </w:tc>
        <w:tc>
          <w:tcPr>
            <w:tcW w:type="dxa" w:w="4989"/>
            <w:vAlign w:val="center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프로젝트 기간</w:t>
            </w: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/>
        </w:tc>
        <w:tc>
          <w:tcPr>
            <w:tcW w:type="dxa" w:w="3700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/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5월</w:t>
            </w:r>
          </w:p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6월</w:t>
            </w:r>
          </w:p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7월</w:t>
            </w:r>
          </w:p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8월</w:t>
            </w:r>
          </w:p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9월</w:t>
            </w:r>
          </w:p>
        </w:tc>
        <w:tc>
          <w:tcPr>
            <w:tcW w:type="dxa" w:w="712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-23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-23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10월</w:t>
            </w:r>
          </w:p>
        </w:tc>
        <w:tc>
          <w:tcPr>
            <w:tcW w:type="dxa" w:w="717"/>
            <w:tcMar>
              <w:left w:w="0" w:type="dxa"/>
              <w:right w:w="0" w:type="dxa"/>
            </w:tcMar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E7E7E7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-23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-23"/>
                <w:b w:val="1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11월</w:t>
            </w:r>
          </w:p>
        </w:tc>
      </w:tr>
      <w:tr>
        <w:trPr/>
        <w:tc>
          <w:tcPr>
            <w:tcW w:type="dxa" w:w="89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계획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프로그램 세부 계획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분석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시스템 분석 및 기획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설계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 앱 설계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웹 설계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시뮬레이터 설계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개발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Unity 환경 구성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센서 데이터 통신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모바일 앱 개발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/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웹 개발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테스트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 xml:space="preserve">유저 대상 테스트 및 디버깅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  <w:tr>
        <w:trPr/>
        <w:tc>
          <w:tcPr>
            <w:tcW w:type="dxa" w:w="893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종료</w:t>
            </w:r>
          </w:p>
        </w:tc>
        <w:tc>
          <w:tcPr>
            <w:tcW w:type="dxa" w:w="3700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  <w:r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  <w:t>문서화</w:t>
            </w: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2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  <w:tc>
          <w:tcPr>
            <w:tcW w:type="dxa" w:w="717"/>
            <w:vAlign w:val="center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fill="FFFF00"/>
          </w:tcPr>
          <w:p>
            <w:pPr>
              <w:pStyle w:val="PO1"/>
              <w:numPr>
                <w:ilvl w:val="0"/>
                <w:numId w:val="0"/>
              </w:numPr>
              <w:jc w:val="center"/>
              <w:spacing w:lineRule="auto" w:line="221" w:before="0" w:after="0"/>
              <w:pageBreakBefore w:val="0"/>
              <w:ind w:left="0" w:hanging="0"/>
              <w:rPr>
                <w:spacing w:val="0"/>
                <w:shadow w:val="0"/>
                <w:color w:val="000000"/>
                <w:sz w:val="20"/>
                <w:szCs w:val="20"/>
                <w:rFonts w:ascii="맑은 고딕" w:eastAsia="맑은 고딕" w:hAnsi="맑은 고딕" w:hint="default"/>
              </w:rPr>
            </w:pPr>
          </w:p>
        </w:tc>
      </w:tr>
    </w:tbl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2. 프로젝트 추진 과정에서의 문제점 및 해결방안 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16"/>
          <w:szCs w:val="16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6"/>
          <w:szCs w:val="26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 1) 프로젝트 관리 측면 </w:t>
      </w:r>
    </w:p>
    <w:p>
      <w:pPr>
        <w:pStyle w:val="PO164"/>
        <w:numPr>
          <w:ilvl w:val="0"/>
          <w:numId w:val="18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유저 데이터 분석 알고리즘을 작성중 컴퓨터가 망가져 포맷해야하는 상황이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있었습니다. 작성했던 python module들이 그 과정에서 삭제되었으나, 프로그램의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버전관리를 위해 사용하는 github과 소통하기 위한 slack, kakaotalk에서 자료를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다시 받아 금방 복구할 수 있었습니다.</w:t>
      </w:r>
    </w:p>
    <w:p>
      <w:pPr>
        <w:pStyle w:val="PO164"/>
        <w:numPr>
          <w:ilvl w:val="0"/>
          <w:numId w:val="18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웹 설계를 하며 웹 디자인 시안 수치를 하나씩 받는게 번거롭고 오래걸려 그 대신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협업툴인 zeplin을 사용하여 시안의 수치를 쉽게 확인할 수 있었습니다. 이를 통해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효율적인 화면 설계와 협업을 할 수 있었습니다.</w:t>
      </w: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6"/>
          <w:szCs w:val="26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6"/>
          <w:szCs w:val="26"/>
          <w:rFonts w:ascii="휴먼명조" w:eastAsia="휴먼명조" w:hAnsi="휴먼명조" w:hint="default"/>
        </w:rPr>
        <w:t xml:space="preserve">  2) 작품 개발 측면 </w:t>
      </w:r>
    </w:p>
    <w:p>
      <w:pPr>
        <w:pStyle w:val="PO164"/>
        <w:numPr>
          <w:ilvl w:val="0"/>
          <w:numId w:val="19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유니티에서 cardboard로 빌드하여 화면을 보여주는 것에 문제가 있어 해결하는데에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어려움을 겪었습니다. 이를 해결하기 위해 멘토님께 우선 연락을 드려 오프라인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미팅을 통해 해결 방안을 찾으려 노력했습니다. 그럼에도 불구하고 문제가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해결되지않아 전문가에게 조언을 구하였습니다. cardboard실험을 위해 에셋을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사용했었는데 레이싱게임의 그래픽 효과를 많이쓰는 Post Process Layer (script)를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작동해제하니 성공했습니다.</w:t>
      </w:r>
    </w:p>
    <w:p>
      <w:pPr>
        <w:pStyle w:val="PO164"/>
        <w:numPr>
          <w:ilvl w:val="0"/>
          <w:numId w:val="19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django ide를 협업과 docker 이미지 때문에 사용하였는데, local에서 구동되는 것이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아니라서 일반적인 방법으로 django 웹페이지에 접근할 수 없었습니다. 그러나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google의 검색을 통해 goorm ide로 django 환경 세팅을 하는 블로그를 찾았고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내용을 활용하여 해결하였습니다.</w:t>
      </w:r>
    </w:p>
    <w:p>
      <w:pPr>
        <w:pStyle w:val="PO164"/>
        <w:numPr>
          <w:ilvl w:val="0"/>
          <w:numId w:val="19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유니티에서 로지텍 페달의 답력에 따른 힘의 변화를 주는 방법을 알지 못했습니다.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그러나 유튜브에 object 이동과 관련한 강좌를 보고 필요한 명령어를 찾아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해결하였습니다.</w:t>
      </w:r>
    </w:p>
    <w:p>
      <w:pPr>
        <w:pStyle w:val="PO164"/>
        <w:numPr>
          <w:ilvl w:val="0"/>
          <w:numId w:val="19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센서에서 취득하는 유저 데이터에 노이즈가 너무 많아 그대로 사용하기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힘들었습니다. threshold를 이용하여 과속 경계값에서의 진동을 잡아내었지만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오차가 발생하여 여러 필터링 기법을 찾아 적용하였습니다. 그중 statsmodels의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lowess를 통하여 이동 평균을 적용하고 파라미터를 조절한 결과 데이터의 손실이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적으면서도 정확한 결과를 얻을 수 있었습니다.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3. 프로젝트를 통해 배우거나 느낀 점 </w:t>
      </w:r>
    </w:p>
    <w:p>
      <w:pPr>
        <w:pStyle w:val="PO164"/>
        <w:numPr>
          <w:ilvl w:val="0"/>
          <w:numId w:val="2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이번 기회에 프로젝트를 처음 진행해본 소감은 팀간에 회의와 소통이 없이 혼자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개발하면 서로 의견의 대립이 생겨 개발진행을 바꿔야 하는 애로사항이 발생하기에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꾸준한 소통만이 팀간의 분위기와 프로젝트 진행속도를 향상시키는 방법이라고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느겼습니다. 또한 프로젝트를 하며 원했던 이상적인 개발시나리오를 완벽히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제작해내는 것은 상당히 어려운일 이라는 것을 깨달았고 제작 퀄리티나 진행 속도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측면에서 한 방법만 고집하는것보다는 문제상황이 생긴다면 다른 방법을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시도해보는것이 좋다고 느꼈습니다. 열린마음이 중요한 것 같습니다.</w:t>
      </w:r>
    </w:p>
    <w:p>
      <w:pPr>
        <w:pStyle w:val="PO164"/>
        <w:numPr>
          <w:ilvl w:val="0"/>
          <w:numId w:val="2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기획의 중요성을 느꼈습니다. 처음에 모두들 기획을 잘 몰라 어설프게 짜고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넘어갔습니다. 프로젝트 진행 도중 명확하지 못한 기준과 프로젝트 방향성에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프로젝트 진행이 더뎌졌습니다. 같은 이야기를 반복하며 각자 모듈 구현이 더뎌지며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기획의 중요성을 깨닫고 상세하게 기획하고 진행한 결과 더 효율적으로 일할 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있었습니다.</w:t>
      </w:r>
      <w:r>
        <w:br w:type="page"/>
      </w:r>
    </w:p>
    <w:p>
      <w:pPr>
        <w:pStyle w:val="PO166"/>
        <w:numPr>
          <w:ilvl w:val="0"/>
          <w:numId w:val="0"/>
        </w:numPr>
        <w:jc w:val="left"/>
        <w:spacing w:lineRule="auto" w:line="295" w:before="0" w:after="0"/>
        <w:pageBreakBefore w:val="0"/>
        <w:ind w:left="0" w:hanging="0"/>
        <w:rPr>
          <w:spacing w:val="0"/>
          <w:shadow w:val="0"/>
          <w:color w:val="000000"/>
          <w:sz w:val="20"/>
          <w:szCs w:val="20"/>
          <w:rFonts w:ascii="맑은 고딕" w:eastAsia="맑은 고딕" w:hAnsi="맑은 고딕" w:hint="default"/>
        </w:rPr>
      </w:pPr>
      <w:r>
        <w:rPr>
          <w:spacing w:val="0"/>
          <w:shadow w:val="0"/>
          <w:color w:val="000000"/>
          <w:sz w:val="30"/>
          <w:szCs w:val="30"/>
          <w:rFonts w:ascii="HY헤드라인M" w:eastAsia="HY헤드라인M" w:hAnsi="HY헤드라인M" w:hint="default"/>
        </w:rPr>
        <w:t xml:space="preserve">IV. 작품의 기대효과 및 활용분야 </w:t>
      </w:r>
    </w:p>
    <w:tbl>
      <w:tblID w:val="1418386695"/>
      <w:tblPr>
        <w:tblCellMar>
          <w:left w:w="85" w:type="dxa"/>
          <w:top w:w="28" w:type="dxa"/>
          <w:right w:w="85" w:type="dxa"/>
          <w:bottom w:w="28" w:type="dxa"/>
        </w:tblCellMar>
        <w:tblW w:w="0" w:type="auto"/>
        <w:tblLook w:val="000600" w:firstRow="0" w:lastRow="0" w:firstColumn="0" w:lastColumn="0" w:noHBand="1" w:noVBand="1"/>
      </w:tblPr>
      <w:tblGrid>
        <w:gridCol w:w="9580"/>
      </w:tblGrid>
      <w:tr>
        <w:trPr/>
        <w:tc>
          <w:tcPr>
            <w:tcW w:type="dxa" w:w="9580"/>
            <w:vAlign w:val="center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  <w:shd w:val="clear" w:fill="E5E5E5"/>
          </w:tcPr>
          <w:p>
            <w:pPr>
              <w:pStyle w:val="PO167"/>
              <w:numPr>
                <w:ilvl w:val="0"/>
                <w:numId w:val="0"/>
              </w:numPr>
              <w:jc w:val="center"/>
              <w:spacing w:lineRule="auto" w:line="201" w:before="0" w:after="0"/>
              <w:pageBreakBefore w:val="0"/>
              <w:ind w:left="0" w:hanging="0"/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</w:pPr>
            <w:r>
              <w:rPr>
                <w:spacing w:val="0"/>
                <w:b w:val="1"/>
                <w:shadow w:val="0"/>
                <w:color w:val="000000"/>
                <w:sz w:val="24"/>
                <w:szCs w:val="24"/>
                <w:rFonts w:ascii="맑은 고딕" w:eastAsia="맑은 고딕" w:hAnsi="맑은 고딕" w:hint="default"/>
              </w:rPr>
              <w:t xml:space="preserve">※ 평가항목 : 기획력 (활용가능성)</w:t>
            </w:r>
          </w:p>
        </w:tc>
      </w:tr>
    </w:tbl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16"/>
          <w:szCs w:val="16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1. 작품의 기대효과 </w:t>
      </w:r>
    </w:p>
    <w:p>
      <w:pPr>
        <w:pStyle w:val="PO164"/>
        <w:numPr>
          <w:ilvl w:val="0"/>
          <w:numId w:val="2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운전자 - 고령 운전자의 무조건적 면허반납 및 중지로 인한 불편을 해결하고,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안전운전을 유지하는 교육 피드백을 제공합니다. 그리고 기존 교통검사가 해결하지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못했던 고령 운전자의 세부 분석과 향후 보완을 가능하게 합니다. </w:t>
      </w:r>
    </w:p>
    <w:p>
      <w:pPr>
        <w:pStyle w:val="PO164"/>
        <w:numPr>
          <w:ilvl w:val="0"/>
          <w:numId w:val="2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정부 - 고령 운전자의 과속 및 급감속 성향을 측정하여 정책에 반영하고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대처방안을 세울 수 있다.</w:t>
      </w:r>
    </w:p>
    <w:p>
      <w:pPr>
        <w:pStyle w:val="PO164"/>
        <w:numPr>
          <w:ilvl w:val="0"/>
          <w:numId w:val="21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보험사 - 운전자의 운전 습관 및 운전 능력을 측정하여 보험료 측정에 반영할 수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>있다.</w:t>
      </w: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FF0000"/>
          <w:sz w:val="24"/>
          <w:szCs w:val="24"/>
          <w:rFonts w:ascii="휴먼명조" w:eastAsia="휴먼명조" w:hAnsi="휴먼명조" w:hint="default"/>
        </w:rPr>
      </w:pPr>
    </w:p>
    <w:p>
      <w:pPr>
        <w:pStyle w:val="PO168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8000"/>
          <w:sz w:val="20"/>
          <w:szCs w:val="20"/>
          <w:rFonts w:ascii="휴먼명조" w:eastAsia="휴먼명조" w:hAnsi="휴먼명조" w:hint="default"/>
        </w:rPr>
      </w:pPr>
      <w:r>
        <w:rPr>
          <w:spacing w:val="0"/>
          <w:b w:val="1"/>
          <w:shadow w:val="0"/>
          <w:color w:val="000000"/>
          <w:sz w:val="28"/>
          <w:szCs w:val="28"/>
          <w:rFonts w:ascii="휴먼명조" w:eastAsia="휴먼명조" w:hAnsi="휴먼명조" w:hint="default"/>
        </w:rPr>
        <w:t xml:space="preserve"> 2. 작품의 활용분야</w:t>
      </w:r>
      <w:r>
        <w:rPr>
          <w:spacing w:val="0"/>
          <w:b w:val="1"/>
          <w:shadow w:val="0"/>
          <w:color w:val="0000FF"/>
          <w:sz w:val="28"/>
          <w:szCs w:val="28"/>
          <w:rFonts w:ascii="휴먼명조" w:eastAsia="휴먼명조" w:hAnsi="휴먼명조" w:hint="default"/>
        </w:rPr>
        <w:t xml:space="preserve"> </w:t>
      </w:r>
    </w:p>
    <w:p>
      <w:pPr>
        <w:pStyle w:val="PO164"/>
        <w:numPr>
          <w:ilvl w:val="0"/>
          <w:numId w:val="22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본 프로젝트는 고령 운전자의 무조건적 면허반납 및 중지로 인한 불편을 해결하고,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안전운전을 유지하는 교육 피드백을 제공합니다. 그리고 기존 교통검사가 해결하지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못했던 고령 운전자의 세부 분석과 향후 보완을 가능하게 합니다. 경쟁 사례인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S-DAS의 낮은 운전 몰입도 문제를 VR 시뮬레이션으로 해결하고, 운전자와 관리자 </w:t>
      </w:r>
      <w:r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  <w:t xml:space="preserve">모두에게 명료한 결과 리포트를 제공하여 차별화 포인트를 주었습니다.</w:t>
      </w:r>
    </w:p>
    <w:p>
      <w:pPr>
        <w:pStyle w:val="PO164"/>
        <w:numPr>
          <w:ilvl w:val="0"/>
          <w:numId w:val="0"/>
        </w:numPr>
        <w:jc w:val="left"/>
        <w:spacing w:lineRule="auto" w:line="221" w:before="0" w:after="0"/>
        <w:pageBreakBefore w:val="0"/>
        <w:ind w:left="0" w:hanging="0"/>
        <w:rPr>
          <w:spacing w:val="-5"/>
          <w:shadow w:val="0"/>
          <w:color w:val="000000"/>
          <w:sz w:val="24"/>
          <w:szCs w:val="24"/>
          <w:rFonts w:ascii="맑은 고딕" w:eastAsia="맑은 고딕" w:hAnsi="맑은 고딕" w:hint="default"/>
        </w:rPr>
      </w:pPr>
    </w:p>
    <w:p>
      <w:pPr>
        <w:pStyle w:val="PO164"/>
        <w:numPr>
          <w:ilvl w:val="0"/>
          <w:numId w:val="0"/>
        </w:numPr>
        <w:jc w:val="left"/>
        <w:spacing w:lineRule="auto" w:line="280" w:before="0" w:after="0"/>
        <w:pageBreakBefore w:val="0"/>
        <w:ind w:left="0" w:hanging="0"/>
        <w:rPr>
          <w:spacing w:val="0"/>
          <w:shadow w:val="0"/>
          <w:color w:val="000000"/>
          <w:sz w:val="24"/>
          <w:szCs w:val="24"/>
          <w:rFonts w:ascii="휴먼명조" w:eastAsia="휴먼명조" w:hAnsi="휴먼명조" w:hint="default"/>
        </w:rPr>
      </w:pPr>
    </w:p>
    <w:sectPr>
      <w15:footnoteColumns w:val="1"/>
      <w:footnotePr>
        <w:numFmt w:val="decimal"/>
        <w:numRestart/>
        <w:numStart w:val="1"/>
        <w:pos w:val="pageBottom"/>
      </w:footnotePr>
      <w:endnotePr>
        <w:numFmt w:val="decimal"/>
        <w:numRestart/>
        <w:numStart w:val="1"/>
        <w:pos w:val="docEnd"/>
      </w:endnotePr>
      <w:pgSz w:w="11906" w:h="16838"/>
      <w:pgMar w:top="1416" w:left="1134" w:bottom="1133" w:right="1134" w:header="850" w:footer="567" w:gutter="0"/>
      <w:pgNumType w:fmt="decimal"/>
      <w:pgBorders w:display="allPages" w:offsetFrom="text" w:zOrder="back">
        <w:top w:val="nil" w:sz="2" w:space="14" w:color="000000"/>
        <w:left w:val="nil" w:sz="2" w:space="14" w:color="000000"/>
        <w:bottom w:val="nil" w:sz="2" w:space="14" w:color="000000"/>
        <w:right w:val="nil" w:sz="2" w:space="14" w:color="000000"/>
      </w:pgBorders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1C86"/>
    <w:lvl w:ilvl="0">
      <w:lvlJc w:val="left"/>
      <w:numFmt w:val="decimalHalfWidth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%1."/>
    </w:lvl>
    <w:lvl w:ilvl="1">
      <w:lvlJc w:val="left"/>
      <w:numFmt w:val="ganada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%2."/>
    </w:lvl>
    <w:lvl w:ilvl="2">
      <w:lvlJc w:val="left"/>
      <w:numFmt w:val="decimalHalfWidth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%3)"/>
    </w:lvl>
    <w:lvl w:ilvl="3">
      <w:lvlJc w:val="left"/>
      <w:numFmt w:val="ganada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%4)"/>
    </w:lvl>
    <w:lvl w:ilvl="4">
      <w:lvlJc w:val="left"/>
      <w:numFmt w:val="decimalHalfWidth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(%5)"/>
    </w:lvl>
    <w:lvl w:ilvl="5">
      <w:lvlJc w:val="left"/>
      <w:numFmt w:val="ganada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(%6)"/>
    </w:lvl>
    <w:lvl w:ilvl="6">
      <w:lvlJc w:val="left"/>
      <w:numFmt w:val="bullet"/>
      <w:start w:val="1"/>
      <w:suff w:val="space"/>
      <w:rPr>
        <w:color w:val="000000"/>
        <w:sz w:val="20"/>
        <w:szCs w:val="20"/>
        <w:rFonts w:ascii="맑은 고딕" w:eastAsia="맑은 고딕" w:hAnsi="맑은 고딕" w:hint="default"/>
      </w:rPr>
      <w:lvlText w:val="%7"/>
    </w:lvl>
  </w:abstractNum>
  <w:abstractNum w:abstractNumId="1">
    <w:multiLevelType w:val="hybridMultilevel"/>
    <w:nsid w:val="2F000001"/>
    <w:tmpl w:val="1F00079F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2">
    <w:multiLevelType w:val="hybridMultilevel"/>
    <w:nsid w:val="2F000002"/>
    <w:tmpl w:val="1F00004C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3">
    <w:multiLevelType w:val="hybridMultilevel"/>
    <w:nsid w:val="2F000003"/>
    <w:tmpl w:val="1F000092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4">
    <w:multiLevelType w:val="hybridMultilevel"/>
    <w:nsid w:val="2F000004"/>
    <w:tmpl w:val="1F00182F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-"/>
    </w:lvl>
  </w:abstractNum>
  <w:abstractNum w:abstractNumId="5">
    <w:multiLevelType w:val="hybridMultilevel"/>
    <w:nsid w:val="2F000005"/>
    <w:tmpl w:val="1F002206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-"/>
    </w:lvl>
  </w:abstractNum>
  <w:abstractNum w:abstractNumId="6">
    <w:multiLevelType w:val="hybridMultilevel"/>
    <w:nsid w:val="2F000006"/>
    <w:tmpl w:val="1F00248E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7">
    <w:multiLevelType w:val="hybridMultilevel"/>
    <w:nsid w:val="2F000007"/>
    <w:tmpl w:val="1F002683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-"/>
    </w:lvl>
  </w:abstractNum>
  <w:abstractNum w:abstractNumId="8">
    <w:multiLevelType w:val="hybridMultilevel"/>
    <w:nsid w:val="2F000008"/>
    <w:tmpl w:val="1F0026DB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%-"/>
    </w:lvl>
  </w:abstractNum>
  <w:abstractNum w:abstractNumId="9">
    <w:multiLevelType w:val="hybridMultilevel"/>
    <w:nsid w:val="2F000009"/>
    <w:tmpl w:val="1F000AA3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10">
    <w:multiLevelType w:val="hybridMultilevel"/>
    <w:nsid w:val="2F00000A"/>
    <w:tmpl w:val="1F002A6F"/>
    <w:lvl w:ilvl="0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"/>
    </w:lvl>
  </w:abstractNum>
  <w:abstractNum w:abstractNumId="11">
    <w:multiLevelType w:val="hybridMultilevel"/>
    <w:nsid w:val="2F00000B"/>
    <w:tmpl w:val="1F001CD9"/>
    <w:lvl w:ilvl="0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-"/>
    </w:lvl>
  </w:abstractNum>
  <w:abstractNum w:abstractNumId="12">
    <w:multiLevelType w:val="hybridMultilevel"/>
    <w:nsid w:val="2F00000C"/>
    <w:tmpl w:val="1F001689"/>
    <w:lvl w:ilvl="0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-"/>
    </w:lvl>
  </w:abstractNum>
  <w:abstractNum w:abstractNumId="13">
    <w:multiLevelType w:val="hybridMultilevel"/>
    <w:nsid w:val="2F00000D"/>
    <w:tmpl w:val="1F0003A6"/>
    <w:lvl w:ilvl="0">
      <w:lvlJc w:val="left"/>
      <w:numFmt w:val="bullet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6"/>
        <w:szCs w:val="26"/>
        <w:rFonts w:ascii="휴먼명조" w:eastAsia="휴먼명조" w:hAnsi="휴먼명조" w:hint="default"/>
      </w:rPr>
      <w:lvlText w:val="%-"/>
    </w:lvl>
  </w:abstractNum>
  <w:abstractNum w:abstractNumId="14">
    <w:multiLevelType w:val="hybridMultilevel"/>
    <w:nsid w:val="2F00000E"/>
    <w:tmpl w:val="1F0026E4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맑은 고딕" w:eastAsia="맑은 고딕" w:hAnsi="맑은 고딕" w:hint="default"/>
      </w:rPr>
      <w:lvlText w:val=""/>
    </w:lvl>
  </w:abstractNum>
  <w:abstractNum w:abstractNumId="15">
    <w:multiLevelType w:val="hybridMultilevel"/>
    <w:nsid w:val="2F00000F"/>
    <w:tmpl w:val="1F003221"/>
    <w:lvl w:ilvl="0">
      <w:lvlJc w:val="left"/>
      <w:numFmt w:val="bullet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%1"/>
    </w:lvl>
    <w:lvl w:ilvl="1">
      <w:lvlJc w:val="left"/>
      <w:numFmt w:val="chosung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(%2)"/>
    </w:lvl>
    <w:lvl w:ilvl="2">
      <w:lvlJc w:val="left"/>
      <w:numFmt w:val="lowerLetter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(%3)"/>
    </w:lvl>
    <w:lvl w:ilvl="3">
      <w:lvlJc w:val="left"/>
      <w:numFmt w:val="decimalHalfWidth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%4)"/>
    </w:lvl>
    <w:lvl w:ilvl="4">
      <w:lvlJc w:val="left"/>
      <w:numFmt w:val="chosung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%5)"/>
    </w:lvl>
    <w:lvl w:ilvl="5">
      <w:lvlJc w:val="left"/>
      <w:numFmt w:val="lowerLetter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%6)"/>
    </w:lvl>
    <w:lvl w:ilvl="6">
      <w:lvlJc w:val="left"/>
      <w:numFmt w:val="decimalHalfWidth"/>
      <w:start w:val="1"/>
      <w:suff w:val="space"/>
      <w:rPr>
        <w:spacing w:val="0"/>
        <w:shadow w:val="0"/>
        <w:color w:val="000000"/>
        <w:sz w:val="20"/>
        <w:szCs w:val="20"/>
        <w:rFonts w:ascii="휴먼명조" w:eastAsia="휴먼명조" w:hAnsi="휴먼명조" w:hint="default"/>
      </w:rPr>
      <w:lvlText w:val="%-"/>
    </w:lvl>
  </w:abstractNum>
  <w:abstractNum w:abstractNumId="16">
    <w:multiLevelType w:val="hybridMultilevel"/>
    <w:nsid w:val="2F000010"/>
    <w:tmpl w:val="1F00335D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폴라리스명조-휴먼명조호환" w:eastAsia="폴라리스명조-휴먼명조호환" w:hAnsi="폴라리스명조-휴먼명조호환" w:hint="default"/>
      </w:rPr>
      <w:lvlText w:val=""/>
    </w:lvl>
  </w:abstractNum>
  <w:abstractNum w:abstractNumId="17">
    <w:multiLevelType w:val="hybridMultilevel"/>
    <w:nsid w:val="2F000011"/>
    <w:tmpl w:val="1F002145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18">
    <w:multiLevelType w:val="hybridMultilevel"/>
    <w:nsid w:val="2F000012"/>
    <w:tmpl w:val="1F001353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19">
    <w:multiLevelType w:val="hybridMultilevel"/>
    <w:nsid w:val="2F000013"/>
    <w:tmpl w:val="1F00380F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20">
    <w:multiLevelType w:val="hybridMultilevel"/>
    <w:nsid w:val="2F000014"/>
    <w:tmpl w:val="1F002E81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abstractNum w:abstractNumId="21">
    <w:multiLevelType w:val="hybridMultilevel"/>
    <w:nsid w:val="2F000015"/>
    <w:tmpl w:val="1F003D2D"/>
    <w:lvl w:ilvl="0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1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2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3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4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5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6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7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  <w:lvl w:ilvl="8">
      <w:lvlJc w:val="left"/>
      <w:numFmt w:val="bullet"/>
      <w:start w:val="1"/>
      <w:suff w:val="space"/>
      <w:rPr>
        <w:spacing w:val="0"/>
        <w:shadow w:val="0"/>
        <w:color w:val="000000"/>
        <w:sz w:val="24"/>
        <w:szCs w:val="24"/>
        <w:rFonts w:ascii="휴먼명조" w:eastAsia="휴먼명조" w:hAnsi="휴먼명조" w:hint="default"/>
      </w:rPr>
      <w:lvlText w:val=""/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/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/>
    <w:rPr>
      <w:color w:val="auto"/>
      <w:sz w:val="20"/>
      <w:szCs w:val="20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9.jpg"></Relationship><Relationship Id="rId6" Type="http://schemas.openxmlformats.org/officeDocument/2006/relationships/image" Target="media/fImage4823.png"></Relationship><Relationship Id="rId7" Type="http://schemas.openxmlformats.org/officeDocument/2006/relationships/image" Target="media/fImage18be.png"></Relationship><Relationship Id="rId8" Type="http://schemas.openxmlformats.org/officeDocument/2006/relationships/image" Target="media/fImage6784.png"></Relationship><Relationship Id="rId9" Type="http://schemas.openxmlformats.org/officeDocument/2006/relationships/image" Target="media/fImage4ae1.png"></Relationship><Relationship Id="rId10" Type="http://schemas.openxmlformats.org/officeDocument/2006/relationships/image" Target="media/fImage3d6c.png"></Relationship><Relationship Id="rId11" Type="http://schemas.openxmlformats.org/officeDocument/2006/relationships/image" Target="media/fImage2cd6.jpg"></Relationship><Relationship Id="rId12" Type="http://schemas.openxmlformats.org/officeDocument/2006/relationships/image" Target="media/fImage72ae.png"></Relationship><Relationship Id="rId13" Type="http://schemas.openxmlformats.org/officeDocument/2006/relationships/image" Target="media/fImage6952.png"></Relationship><Relationship Id="rId14" Type="http://schemas.openxmlformats.org/officeDocument/2006/relationships/image" Target="media/fImage5f90.png"></Relationship><Relationship Id="rId15" Type="http://schemas.openxmlformats.org/officeDocument/2006/relationships/image" Target="media/fImage1649.png"></Relationship><Relationship Id="rId16" Type="http://schemas.openxmlformats.org/officeDocument/2006/relationships/image" Target="media/fImage6df1.png"></Relationship><Relationship Id="rId17" Type="http://schemas.openxmlformats.org/officeDocument/2006/relationships/image" Target="media/fImage5af1.png"></Relationship><Relationship Id="rId18" Type="http://schemas.openxmlformats.org/officeDocument/2006/relationships/image" Target="media/fImage41bb.png"></Relationship><Relationship Id="rId19" Type="http://schemas.openxmlformats.org/officeDocument/2006/relationships/image" Target="media/fImage26e9.png"></Relationship><Relationship Id="rId20" Type="http://schemas.openxmlformats.org/officeDocument/2006/relationships/image" Target="media/fImage1eb.png"></Relationship><Relationship Id="rId21" Type="http://schemas.openxmlformats.org/officeDocument/2006/relationships/image" Target="media/fImagebb3.png"></Relationship><Relationship Id="rId22" Type="http://schemas.openxmlformats.org/officeDocument/2006/relationships/image" Target="media/fImage2ea6.png"></Relationship><Relationship Id="rId23" Type="http://schemas.openxmlformats.org/officeDocument/2006/relationships/image" Target="media/fImage12db.png"></Relationship><Relationship Id="rId24" Type="http://schemas.openxmlformats.org/officeDocument/2006/relationships/image" Target="media/fImage153c.png"></Relationship><Relationship Id="rId25" Type="http://schemas.openxmlformats.org/officeDocument/2006/relationships/image" Target="media/fImage7e87.png"></Relationship><Relationship Id="rId26" Type="http://schemas.openxmlformats.org/officeDocument/2006/relationships/numbering" Target="numbering.xml"></Relationship><Relationship Id="rId2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/>
  <AppVersion>12.000</AppVersion>
  <Characters>0</Characters>
  <CharactersWithSpaces>0</CharactersWithSpaces>
  <DocSecurity>0</DocSecurity>
  <HyperlinksChanged>false</HyperlinksChanged>
  <Lines>0</Lines>
  <LinksUpToDate>false</LinksUpToDate>
  <Pages>16</Pages>
  <Paragraphs>0</Paragraphs>
  <Words>0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FKII-김시환</dc:creator>
  <cp:lastModifiedBy>aeri4</cp:lastModifiedBy>
  <dc:title>III</dc:title>
  <dc:subject/>
  <cp:version>9.102.51.41307</cp:version>
  <dcterms:modified xsi:type="dcterms:W3CDTF">2020-09-15T01:38:15Z</dcterms:modified>
</cp:coreProperties>
</file>